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8C" w:rsidRDefault="005B4DC6" w:rsidP="0013288C">
      <w:pPr>
        <w:suppressAutoHyphens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-431800</wp:posOffset>
            </wp:positionV>
            <wp:extent cx="1574800" cy="506730"/>
            <wp:effectExtent l="0" t="0" r="0" b="0"/>
            <wp:wrapNone/>
            <wp:docPr id="5" name="Picture 5" descr="Childrens_MN_2015_logo_2c_RGB_800x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s_MN_2015_logo_2c_RGB_800x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8C">
        <w:t>Children’s Hospitals and Clinics – Minnesota</w:t>
      </w:r>
    </w:p>
    <w:p w:rsidR="0013288C" w:rsidRDefault="0013288C" w:rsidP="0013288C">
      <w:pPr>
        <w:suppressAutoHyphens/>
        <w:jc w:val="center"/>
      </w:pPr>
      <w:r>
        <w:t>Minneapolis and St. Paul</w:t>
      </w:r>
    </w:p>
    <w:p w:rsidR="00EA4931" w:rsidRPr="00F80378" w:rsidRDefault="0013288C" w:rsidP="0013288C">
      <w:pPr>
        <w:suppressAutoHyphens/>
        <w:jc w:val="center"/>
        <w:rPr>
          <w:b/>
        </w:rPr>
      </w:pPr>
      <w:r w:rsidRPr="00F80378">
        <w:rPr>
          <w:b/>
        </w:rPr>
        <w:t>PGY1 Supplemental Application Materials</w:t>
      </w:r>
    </w:p>
    <w:p w:rsidR="0013288C" w:rsidRDefault="0013288C" w:rsidP="0013288C">
      <w:pPr>
        <w:suppressAutoHyphens/>
        <w:jc w:val="center"/>
      </w:pPr>
    </w:p>
    <w:p w:rsidR="0013288C" w:rsidRPr="000504D2" w:rsidRDefault="005B4DC6" w:rsidP="000504D2">
      <w:pPr>
        <w:suppressAutoHyphens/>
        <w:spacing w:after="120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169545</wp:posOffset>
                </wp:positionV>
                <wp:extent cx="43180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8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pt;margin-top:13.35pt;width:3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q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E+zeZqC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"/>
            </w:pict>
          </mc:Fallback>
        </mc:AlternateContent>
      </w:r>
      <w:r w:rsidR="0013288C" w:rsidRPr="000504D2">
        <w:rPr>
          <w:szCs w:val="24"/>
        </w:rPr>
        <w:t>NAME:</w:t>
      </w:r>
      <w:r w:rsidR="0013288C" w:rsidRPr="000504D2">
        <w:rPr>
          <w:szCs w:val="24"/>
        </w:rPr>
        <w:tab/>
      </w:r>
    </w:p>
    <w:p w:rsidR="0013288C" w:rsidRPr="000504D2" w:rsidRDefault="000504D2" w:rsidP="000504D2">
      <w:pPr>
        <w:suppressAutoHyphens/>
        <w:spacing w:after="120"/>
        <w:rPr>
          <w:szCs w:val="24"/>
        </w:rPr>
      </w:pPr>
      <w:r>
        <w:rPr>
          <w:szCs w:val="24"/>
        </w:rPr>
        <w:t>**Upload</w:t>
      </w:r>
      <w:r w:rsidRPr="000504D2">
        <w:rPr>
          <w:szCs w:val="24"/>
        </w:rPr>
        <w:t xml:space="preserve"> all application materials</w:t>
      </w:r>
      <w:r>
        <w:rPr>
          <w:szCs w:val="24"/>
        </w:rPr>
        <w:t xml:space="preserve"> to the PhORCAS</w:t>
      </w:r>
      <w:r w:rsidRPr="000504D2">
        <w:rPr>
          <w:szCs w:val="24"/>
        </w:rPr>
        <w:t xml:space="preserve"> </w:t>
      </w:r>
      <w:r>
        <w:rPr>
          <w:szCs w:val="24"/>
        </w:rPr>
        <w:t xml:space="preserve">website </w:t>
      </w:r>
      <w:r w:rsidR="00331783">
        <w:rPr>
          <w:szCs w:val="24"/>
        </w:rPr>
        <w:t>by December 30</w:t>
      </w:r>
      <w:r w:rsidR="00331783" w:rsidRPr="00331783">
        <w:rPr>
          <w:szCs w:val="24"/>
          <w:vertAlign w:val="superscript"/>
        </w:rPr>
        <w:t>th</w:t>
      </w:r>
      <w:r w:rsidRPr="000504D2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EA4931" w:rsidTr="0013288C">
        <w:trPr>
          <w:trHeight w:val="307"/>
        </w:trPr>
        <w:tc>
          <w:tcPr>
            <w:tcW w:w="9488" w:type="dxa"/>
            <w:shd w:val="clear" w:color="auto" w:fill="000000"/>
          </w:tcPr>
          <w:p w:rsidR="00EA4931" w:rsidRDefault="00EA4931">
            <w:pPr>
              <w:pStyle w:val="Heading2"/>
            </w:pPr>
            <w:r>
              <w:t>Career Goals</w:t>
            </w:r>
          </w:p>
        </w:tc>
      </w:tr>
    </w:tbl>
    <w:p w:rsidR="00EA4931" w:rsidRPr="0013288C" w:rsidRDefault="00EA4931">
      <w:pPr>
        <w:numPr>
          <w:ilvl w:val="0"/>
          <w:numId w:val="8"/>
        </w:numPr>
        <w:suppressAutoHyphens/>
        <w:rPr>
          <w:sz w:val="22"/>
          <w:szCs w:val="22"/>
        </w:rPr>
      </w:pPr>
      <w:r w:rsidRPr="0013288C">
        <w:rPr>
          <w:sz w:val="22"/>
          <w:szCs w:val="22"/>
        </w:rPr>
        <w:t>What are your reasons for pursuing a pharmacy practice residency at C</w:t>
      </w:r>
      <w:r w:rsidR="0013288C">
        <w:rPr>
          <w:sz w:val="22"/>
          <w:szCs w:val="22"/>
        </w:rPr>
        <w:t>hildren’s Hospitals and Clinics of Minnesota?</w:t>
      </w:r>
    </w:p>
    <w:p w:rsidR="00EA4931" w:rsidRPr="0013288C" w:rsidRDefault="00EA4931">
      <w:pPr>
        <w:suppressAutoHyphens/>
        <w:rPr>
          <w:sz w:val="22"/>
          <w:szCs w:val="22"/>
        </w:rPr>
      </w:pPr>
    </w:p>
    <w:p w:rsidR="00EA4931" w:rsidRPr="0013288C" w:rsidRDefault="00EA4931">
      <w:pPr>
        <w:suppressAutoHyphens/>
        <w:rPr>
          <w:sz w:val="22"/>
          <w:szCs w:val="22"/>
        </w:rPr>
      </w:pPr>
    </w:p>
    <w:p w:rsidR="00EA4931" w:rsidRPr="0013288C" w:rsidRDefault="00EA4931">
      <w:pPr>
        <w:numPr>
          <w:ilvl w:val="0"/>
          <w:numId w:val="8"/>
        </w:numPr>
        <w:rPr>
          <w:sz w:val="22"/>
          <w:szCs w:val="22"/>
        </w:rPr>
      </w:pPr>
      <w:r w:rsidRPr="0013288C">
        <w:rPr>
          <w:sz w:val="22"/>
          <w:szCs w:val="22"/>
        </w:rPr>
        <w:t>What are your professional career goals three years after completing your residency?</w:t>
      </w:r>
    </w:p>
    <w:p w:rsidR="00EA4931" w:rsidRPr="0013288C" w:rsidRDefault="00EA4931">
      <w:pPr>
        <w:rPr>
          <w:sz w:val="22"/>
          <w:szCs w:val="22"/>
        </w:rPr>
      </w:pPr>
    </w:p>
    <w:p w:rsidR="00EA4931" w:rsidRDefault="00EA4931">
      <w:pPr>
        <w:rPr>
          <w:sz w:val="22"/>
          <w:szCs w:val="22"/>
        </w:rPr>
      </w:pPr>
    </w:p>
    <w:p w:rsidR="003C637B" w:rsidRPr="0013288C" w:rsidRDefault="003C637B">
      <w:pPr>
        <w:rPr>
          <w:sz w:val="22"/>
          <w:szCs w:val="22"/>
        </w:rPr>
      </w:pPr>
    </w:p>
    <w:p w:rsidR="00EA4931" w:rsidRPr="0013288C" w:rsidRDefault="00EA4931">
      <w:pPr>
        <w:numPr>
          <w:ilvl w:val="0"/>
          <w:numId w:val="8"/>
        </w:numPr>
        <w:rPr>
          <w:sz w:val="22"/>
          <w:szCs w:val="22"/>
        </w:rPr>
      </w:pPr>
      <w:r w:rsidRPr="0013288C">
        <w:rPr>
          <w:sz w:val="22"/>
          <w:szCs w:val="22"/>
        </w:rPr>
        <w:t>What are your professional career goals seven-to-ten years after completing your residency?</w:t>
      </w:r>
    </w:p>
    <w:p w:rsidR="00EA4931" w:rsidRDefault="00EA4931">
      <w:pPr>
        <w:rPr>
          <w:sz w:val="22"/>
          <w:szCs w:val="22"/>
        </w:rPr>
      </w:pPr>
    </w:p>
    <w:p w:rsidR="003C637B" w:rsidRDefault="003C637B">
      <w:pPr>
        <w:rPr>
          <w:sz w:val="22"/>
          <w:szCs w:val="22"/>
        </w:rPr>
      </w:pPr>
    </w:p>
    <w:p w:rsidR="003C637B" w:rsidRDefault="003C637B">
      <w:pPr>
        <w:rPr>
          <w:sz w:val="22"/>
          <w:szCs w:val="22"/>
        </w:rPr>
      </w:pPr>
    </w:p>
    <w:p w:rsidR="003C637B" w:rsidRPr="0013288C" w:rsidRDefault="003C637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3597E" w:rsidTr="0038340D">
        <w:trPr>
          <w:trHeight w:val="269"/>
        </w:trPr>
        <w:tc>
          <w:tcPr>
            <w:tcW w:w="9468" w:type="dxa"/>
            <w:shd w:val="clear" w:color="auto" w:fill="000000"/>
          </w:tcPr>
          <w:p w:rsidR="0053597E" w:rsidRDefault="0053597E" w:rsidP="0038340D">
            <w:pPr>
              <w:pStyle w:val="Heading2"/>
            </w:pPr>
            <w:r>
              <w:t>Professional Interests</w:t>
            </w:r>
          </w:p>
        </w:tc>
      </w:tr>
    </w:tbl>
    <w:p w:rsidR="0053597E" w:rsidRDefault="0053597E" w:rsidP="0053597E">
      <w:pPr>
        <w:suppressAutoHyphens/>
        <w:outlineLvl w:val="0"/>
        <w:rPr>
          <w:sz w:val="22"/>
          <w:szCs w:val="22"/>
        </w:rPr>
      </w:pPr>
    </w:p>
    <w:p w:rsidR="0053597E" w:rsidRDefault="0053597E" w:rsidP="0053597E">
      <w:pPr>
        <w:suppressAutoHyphens/>
        <w:outlineLvl w:val="0"/>
        <w:rPr>
          <w:sz w:val="22"/>
          <w:szCs w:val="22"/>
        </w:rPr>
      </w:pPr>
      <w:r w:rsidRPr="0013288C">
        <w:rPr>
          <w:sz w:val="22"/>
          <w:szCs w:val="22"/>
        </w:rPr>
        <w:t>What types of pharmacy projects would you like to initiate or participate in during your residency?</w:t>
      </w:r>
      <w:r w:rsidRPr="0013288C">
        <w:rPr>
          <w:sz w:val="22"/>
          <w:szCs w:val="22"/>
        </w:rPr>
        <w:tab/>
      </w:r>
      <w:r w:rsidRPr="0013288C">
        <w:rPr>
          <w:sz w:val="22"/>
          <w:szCs w:val="22"/>
        </w:rPr>
        <w:tab/>
      </w:r>
    </w:p>
    <w:p w:rsidR="0053597E" w:rsidRDefault="0053597E" w:rsidP="0053597E">
      <w:pPr>
        <w:suppressAutoHyphens/>
        <w:outlineLvl w:val="0"/>
        <w:rPr>
          <w:sz w:val="22"/>
          <w:szCs w:val="22"/>
        </w:rPr>
      </w:pPr>
    </w:p>
    <w:p w:rsidR="0053597E" w:rsidRDefault="0053597E" w:rsidP="0053597E">
      <w:pPr>
        <w:suppressAutoHyphens/>
        <w:outlineLvl w:val="0"/>
        <w:rPr>
          <w:sz w:val="22"/>
          <w:szCs w:val="22"/>
        </w:rPr>
      </w:pPr>
    </w:p>
    <w:p w:rsidR="0053597E" w:rsidRPr="0013288C" w:rsidRDefault="0053597E" w:rsidP="0053597E">
      <w:pPr>
        <w:suppressAutoHyphens/>
        <w:outlineLvl w:val="0"/>
        <w:rPr>
          <w:sz w:val="22"/>
          <w:szCs w:val="22"/>
        </w:rPr>
      </w:pPr>
    </w:p>
    <w:p w:rsidR="0053597E" w:rsidRPr="0013288C" w:rsidRDefault="0053597E" w:rsidP="0053597E">
      <w:pPr>
        <w:suppressAutoHyphens/>
        <w:rPr>
          <w:sz w:val="22"/>
          <w:szCs w:val="22"/>
        </w:rPr>
      </w:pPr>
    </w:p>
    <w:p w:rsidR="00EA4931" w:rsidRPr="0013288C" w:rsidRDefault="00EA4931">
      <w:pPr>
        <w:pStyle w:val="Header"/>
        <w:tabs>
          <w:tab w:val="clear" w:pos="4320"/>
          <w:tab w:val="clear" w:pos="8640"/>
        </w:tabs>
        <w:suppressAutoHyphens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EA4931" w:rsidTr="0013288C">
        <w:trPr>
          <w:trHeight w:val="256"/>
        </w:trPr>
        <w:tc>
          <w:tcPr>
            <w:tcW w:w="9468" w:type="dxa"/>
            <w:shd w:val="clear" w:color="auto" w:fill="000000"/>
          </w:tcPr>
          <w:p w:rsidR="00EA4931" w:rsidRDefault="00EA4931">
            <w:pPr>
              <w:pStyle w:val="Heading2"/>
            </w:pPr>
            <w:r>
              <w:t>Miscellaneous</w:t>
            </w:r>
          </w:p>
        </w:tc>
      </w:tr>
    </w:tbl>
    <w:p w:rsidR="00EA4931" w:rsidRPr="0013288C" w:rsidRDefault="00EA493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uppressAutoHyphens/>
        <w:rPr>
          <w:sz w:val="22"/>
          <w:szCs w:val="22"/>
        </w:rPr>
      </w:pPr>
      <w:r w:rsidRPr="0013288C">
        <w:rPr>
          <w:sz w:val="22"/>
          <w:szCs w:val="22"/>
        </w:rPr>
        <w:t>Describe the best job you ever had.  What made it stand out from any other?</w:t>
      </w:r>
    </w:p>
    <w:p w:rsidR="00EA4931" w:rsidRPr="0013288C" w:rsidRDefault="00EA4931">
      <w:pPr>
        <w:pStyle w:val="Header"/>
        <w:tabs>
          <w:tab w:val="clear" w:pos="4320"/>
          <w:tab w:val="clear" w:pos="8640"/>
        </w:tabs>
        <w:suppressAutoHyphens/>
        <w:rPr>
          <w:sz w:val="22"/>
          <w:szCs w:val="22"/>
        </w:rPr>
      </w:pPr>
    </w:p>
    <w:p w:rsidR="00EA4931" w:rsidRPr="0013288C" w:rsidRDefault="00EA4931">
      <w:pPr>
        <w:pStyle w:val="Header"/>
        <w:tabs>
          <w:tab w:val="clear" w:pos="4320"/>
          <w:tab w:val="clear" w:pos="8640"/>
        </w:tabs>
        <w:suppressAutoHyphens/>
        <w:rPr>
          <w:sz w:val="22"/>
          <w:szCs w:val="22"/>
        </w:rPr>
      </w:pPr>
    </w:p>
    <w:p w:rsidR="00EA4931" w:rsidRPr="0013288C" w:rsidRDefault="00EA493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uppressAutoHyphens/>
        <w:rPr>
          <w:sz w:val="22"/>
          <w:szCs w:val="22"/>
        </w:rPr>
      </w:pPr>
      <w:r w:rsidRPr="0013288C">
        <w:rPr>
          <w:sz w:val="22"/>
          <w:szCs w:val="22"/>
        </w:rPr>
        <w:t>What type of hobbies or activities do you enjoy in your spare time?</w:t>
      </w:r>
    </w:p>
    <w:p w:rsidR="00EA4931" w:rsidRPr="0013288C" w:rsidRDefault="00EA4931">
      <w:pPr>
        <w:pStyle w:val="Header"/>
        <w:tabs>
          <w:tab w:val="clear" w:pos="4320"/>
          <w:tab w:val="clear" w:pos="8640"/>
        </w:tabs>
        <w:suppressAutoHyphens/>
        <w:rPr>
          <w:sz w:val="22"/>
          <w:szCs w:val="22"/>
        </w:rPr>
      </w:pPr>
    </w:p>
    <w:p w:rsidR="00EA4931" w:rsidRPr="0013288C" w:rsidRDefault="00EA4931">
      <w:pPr>
        <w:pStyle w:val="Header"/>
        <w:tabs>
          <w:tab w:val="clear" w:pos="4320"/>
          <w:tab w:val="clear" w:pos="8640"/>
        </w:tabs>
        <w:suppressAutoHyphens/>
        <w:rPr>
          <w:sz w:val="22"/>
          <w:szCs w:val="22"/>
        </w:rPr>
      </w:pPr>
    </w:p>
    <w:p w:rsidR="00EA4931" w:rsidRPr="0013288C" w:rsidRDefault="00EA4931" w:rsidP="0013288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uppressAutoHyphens/>
        <w:rPr>
          <w:sz w:val="22"/>
          <w:szCs w:val="22"/>
        </w:rPr>
      </w:pPr>
      <w:r w:rsidRPr="0013288C">
        <w:rPr>
          <w:sz w:val="22"/>
          <w:szCs w:val="22"/>
        </w:rPr>
        <w:t>What’s the most important thing we should know about you that isn’t in your application or resume?</w:t>
      </w:r>
    </w:p>
    <w:sectPr w:rsidR="00EA4931" w:rsidRPr="0013288C" w:rsidSect="0013288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B8" w:rsidRDefault="007D04B8">
      <w:r>
        <w:separator/>
      </w:r>
    </w:p>
  </w:endnote>
  <w:endnote w:type="continuationSeparator" w:id="0">
    <w:p w:rsidR="007D04B8" w:rsidRDefault="007D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31" w:rsidRDefault="00EA49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B8" w:rsidRDefault="007D04B8">
      <w:r>
        <w:separator/>
      </w:r>
    </w:p>
  </w:footnote>
  <w:footnote w:type="continuationSeparator" w:id="0">
    <w:p w:rsidR="007D04B8" w:rsidRDefault="007D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E2032"/>
    <w:multiLevelType w:val="singleLevel"/>
    <w:tmpl w:val="8194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1DB265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7337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7E09AC"/>
    <w:multiLevelType w:val="singleLevel"/>
    <w:tmpl w:val="8194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 w15:restartNumberingAfterBreak="0">
    <w:nsid w:val="39787A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6A7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9D29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A2177A"/>
    <w:multiLevelType w:val="singleLevel"/>
    <w:tmpl w:val="81949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8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3D"/>
    <w:rsid w:val="000504D2"/>
    <w:rsid w:val="0013288C"/>
    <w:rsid w:val="001B60B2"/>
    <w:rsid w:val="002706A2"/>
    <w:rsid w:val="00285E7D"/>
    <w:rsid w:val="00331783"/>
    <w:rsid w:val="003C5E42"/>
    <w:rsid w:val="003C637B"/>
    <w:rsid w:val="0053597E"/>
    <w:rsid w:val="005B4DC6"/>
    <w:rsid w:val="00730B24"/>
    <w:rsid w:val="0073173D"/>
    <w:rsid w:val="007D04B8"/>
    <w:rsid w:val="007F5730"/>
    <w:rsid w:val="009E7988"/>
    <w:rsid w:val="00A91407"/>
    <w:rsid w:val="00B52EBD"/>
    <w:rsid w:val="00C945D6"/>
    <w:rsid w:val="00EA4931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7D5453-1A35-4DE8-AA1E-0B38B51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6A2"/>
    <w:rPr>
      <w:sz w:val="24"/>
    </w:rPr>
  </w:style>
  <w:style w:type="paragraph" w:styleId="Heading1">
    <w:name w:val="heading 1"/>
    <w:basedOn w:val="Normal"/>
    <w:next w:val="Normal"/>
    <w:qFormat/>
    <w:rsid w:val="002706A2"/>
    <w:pPr>
      <w:keepNext/>
      <w:suppressAutoHyphens/>
      <w:ind w:left="86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2706A2"/>
    <w:pPr>
      <w:keepNext/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0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06A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06A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2706A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706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Evaluation- Patient Care/ICU</vt:lpstr>
    </vt:vector>
  </TitlesOfParts>
  <Company>Allina Health System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Evaluation- Patient Care/ICU</dc:title>
  <dc:creator>Pharmacy PC # 8850A 5127</dc:creator>
  <cp:lastModifiedBy>Sarah Mccullough</cp:lastModifiedBy>
  <cp:revision>2</cp:revision>
  <cp:lastPrinted>2009-09-14T16:13:00Z</cp:lastPrinted>
  <dcterms:created xsi:type="dcterms:W3CDTF">2020-09-29T18:06:00Z</dcterms:created>
  <dcterms:modified xsi:type="dcterms:W3CDTF">2020-09-29T18:06:00Z</dcterms:modified>
</cp:coreProperties>
</file>