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159" w:rsidRPr="000C5F98" w:rsidRDefault="00F111BC" w:rsidP="003548B5">
      <w:pPr>
        <w:pStyle w:val="Heading1"/>
        <w:rPr>
          <w:rFonts w:ascii="Georgia" w:eastAsiaTheme="minorEastAsia" w:hAnsi="Georgia" w:cs="Arial"/>
          <w:noProof/>
          <w:sz w:val="28"/>
          <w:szCs w:val="28"/>
        </w:rPr>
      </w:pPr>
      <w:r w:rsidRPr="000C5F98">
        <w:rPr>
          <w:rFonts w:ascii="Georgia" w:hAnsi="Georgia" w:cs="Arial"/>
          <w:sz w:val="28"/>
          <w:szCs w:val="28"/>
        </w:rPr>
        <w:fldChar w:fldCharType="begin"/>
      </w:r>
      <w:r w:rsidR="00282159" w:rsidRPr="000C5F98">
        <w:rPr>
          <w:rFonts w:ascii="Georgia" w:hAnsi="Georgia" w:cs="Arial"/>
          <w:sz w:val="28"/>
          <w:szCs w:val="28"/>
        </w:rPr>
        <w:instrText xml:space="preserve"> TOC \o "1-3" \h \z \u </w:instrText>
      </w:r>
      <w:r w:rsidRPr="000C5F98">
        <w:rPr>
          <w:rFonts w:ascii="Georgia" w:hAnsi="Georgia" w:cs="Arial"/>
          <w:sz w:val="28"/>
          <w:szCs w:val="28"/>
        </w:rPr>
        <w:fldChar w:fldCharType="separate"/>
      </w:r>
    </w:p>
    <w:p w:rsidR="00C90E47" w:rsidRPr="000C5F98" w:rsidRDefault="00F111BC" w:rsidP="000C5F98">
      <w:pPr>
        <w:pStyle w:val="Heading2"/>
        <w:rPr>
          <w:u w:val="single"/>
        </w:rPr>
      </w:pPr>
      <w:r w:rsidRPr="000C5F98">
        <w:fldChar w:fldCharType="end"/>
      </w:r>
      <w:r w:rsidR="00566345" w:rsidRPr="000C5F98">
        <w:rPr>
          <w:u w:val="single"/>
        </w:rPr>
        <w:t xml:space="preserve">Qualifying for a Virtual Visit </w:t>
      </w:r>
    </w:p>
    <w:p w:rsidR="001114EE" w:rsidRPr="000C5F98" w:rsidRDefault="001114EE" w:rsidP="001114EE"/>
    <w:p w:rsidR="001114EE" w:rsidRPr="000C5F98" w:rsidRDefault="001114EE" w:rsidP="001114EE">
      <w:pPr>
        <w:pStyle w:val="ListParagraph"/>
        <w:numPr>
          <w:ilvl w:val="0"/>
          <w:numId w:val="13"/>
        </w:numPr>
        <w:spacing w:before="120"/>
        <w:contextualSpacing w:val="0"/>
        <w:rPr>
          <w:b/>
          <w:bCs/>
          <w:i/>
        </w:rPr>
      </w:pPr>
      <w:r w:rsidRPr="000C5F98">
        <w:t>Must be in Minnesota at the time of the Virtual Visit (May be acceptable in other state during COVID. Check with your clinic provider.)</w:t>
      </w:r>
    </w:p>
    <w:p w:rsidR="001114EE" w:rsidRPr="000C5F98" w:rsidRDefault="001114EE" w:rsidP="001114EE">
      <w:pPr>
        <w:pStyle w:val="ListParagraph"/>
        <w:numPr>
          <w:ilvl w:val="0"/>
          <w:numId w:val="13"/>
        </w:numPr>
        <w:spacing w:before="120"/>
        <w:contextualSpacing w:val="0"/>
        <w:rPr>
          <w:b/>
          <w:bCs/>
          <w:i/>
        </w:rPr>
      </w:pPr>
      <w:r w:rsidRPr="000C5F98">
        <w:t>Must have an active Children’s Consent on record.</w:t>
      </w:r>
    </w:p>
    <w:p w:rsidR="000661F7" w:rsidRPr="000C5F98" w:rsidRDefault="00566345" w:rsidP="00F70EBC">
      <w:pPr>
        <w:pStyle w:val="ListParagraph"/>
        <w:numPr>
          <w:ilvl w:val="0"/>
          <w:numId w:val="13"/>
        </w:numPr>
        <w:spacing w:before="120"/>
        <w:contextualSpacing w:val="0"/>
        <w:rPr>
          <w:b/>
          <w:bCs/>
          <w:i/>
        </w:rPr>
      </w:pPr>
      <w:r w:rsidRPr="000C5F98">
        <w:t>Patient access to a computer, laptop, table</w:t>
      </w:r>
      <w:r w:rsidR="00102ED0" w:rsidRPr="000C5F98">
        <w:t>t</w:t>
      </w:r>
      <w:r w:rsidRPr="000C5F98">
        <w:t xml:space="preserve"> or </w:t>
      </w:r>
      <w:r w:rsidR="00102ED0" w:rsidRPr="000C5F98">
        <w:t>s</w:t>
      </w:r>
      <w:r w:rsidRPr="000C5F98">
        <w:t>martphone with broadband internet, Wi-Fi, 4G or 5G</w:t>
      </w:r>
    </w:p>
    <w:p w:rsidR="00566345" w:rsidRPr="000C5F98" w:rsidRDefault="000661F7" w:rsidP="000661F7">
      <w:pPr>
        <w:pStyle w:val="ListParagraph"/>
        <w:numPr>
          <w:ilvl w:val="1"/>
          <w:numId w:val="13"/>
        </w:numPr>
        <w:spacing w:before="120"/>
        <w:contextualSpacing w:val="0"/>
        <w:rPr>
          <w:b/>
          <w:bCs/>
          <w:i/>
        </w:rPr>
      </w:pPr>
      <w:r w:rsidRPr="000C5F98">
        <w:rPr>
          <w:b/>
        </w:rPr>
        <w:t>Smartphones or tablets are recommended for Virtual Visits</w:t>
      </w:r>
    </w:p>
    <w:p w:rsidR="001114EE" w:rsidRPr="000C5F98" w:rsidRDefault="00566345" w:rsidP="00781D77">
      <w:pPr>
        <w:pStyle w:val="ListParagraph"/>
        <w:numPr>
          <w:ilvl w:val="0"/>
          <w:numId w:val="13"/>
        </w:numPr>
        <w:spacing w:before="120"/>
        <w:contextualSpacing w:val="0"/>
      </w:pPr>
      <w:proofErr w:type="spellStart"/>
      <w:r w:rsidRPr="000C5F98">
        <w:t>MyChildren’s</w:t>
      </w:r>
      <w:proofErr w:type="spellEnd"/>
      <w:r w:rsidRPr="000C5F98">
        <w:t xml:space="preserve"> portal account is highly recommended </w:t>
      </w:r>
    </w:p>
    <w:p w:rsidR="00781D77" w:rsidRPr="000C5F98" w:rsidRDefault="00781D77" w:rsidP="001114EE">
      <w:pPr>
        <w:pStyle w:val="ListParagraph"/>
        <w:numPr>
          <w:ilvl w:val="1"/>
          <w:numId w:val="13"/>
        </w:numPr>
        <w:spacing w:before="120"/>
        <w:contextualSpacing w:val="0"/>
      </w:pPr>
      <w:r w:rsidRPr="000C5F98">
        <w:rPr>
          <w:b/>
        </w:rPr>
        <w:t xml:space="preserve">Note: </w:t>
      </w:r>
      <w:r w:rsidRPr="000C5F98">
        <w:t>If unable to enroll in My Children’s please reach out to</w:t>
      </w:r>
      <w:r w:rsidR="00E06AF8" w:rsidRPr="000C5F98">
        <w:t xml:space="preserve"> your clinic about email option</w:t>
      </w:r>
    </w:p>
    <w:p w:rsidR="00566345" w:rsidRPr="000C5F98" w:rsidRDefault="00A82688" w:rsidP="00781D77">
      <w:pPr>
        <w:pStyle w:val="ListParagraph"/>
        <w:numPr>
          <w:ilvl w:val="0"/>
          <w:numId w:val="13"/>
        </w:numPr>
        <w:spacing w:before="120"/>
        <w:contextualSpacing w:val="0"/>
        <w:rPr>
          <w:b/>
          <w:bCs/>
          <w:i/>
        </w:rPr>
      </w:pPr>
      <w:r w:rsidRPr="000C5F98">
        <w:t>D</w:t>
      </w:r>
      <w:r w:rsidR="00566345" w:rsidRPr="000C5F98">
        <w:t xml:space="preserve">ownload </w:t>
      </w:r>
      <w:proofErr w:type="spellStart"/>
      <w:r w:rsidR="00566345" w:rsidRPr="000C5F98">
        <w:t>VidyoMobile</w:t>
      </w:r>
      <w:proofErr w:type="spellEnd"/>
      <w:r w:rsidR="00566345" w:rsidRPr="000C5F98">
        <w:t xml:space="preserve"> App or </w:t>
      </w:r>
      <w:proofErr w:type="spellStart"/>
      <w:r w:rsidR="00566345" w:rsidRPr="000C5F98">
        <w:t>VidyoDesktop</w:t>
      </w:r>
      <w:proofErr w:type="spellEnd"/>
      <w:r w:rsidR="00566345" w:rsidRPr="000C5F98">
        <w:t xml:space="preserve"> to your device</w:t>
      </w:r>
    </w:p>
    <w:p w:rsidR="00566345" w:rsidRPr="004E56ED" w:rsidRDefault="001114EE" w:rsidP="00781D77">
      <w:pPr>
        <w:pStyle w:val="ListParagraph"/>
        <w:numPr>
          <w:ilvl w:val="0"/>
          <w:numId w:val="13"/>
        </w:numPr>
        <w:spacing w:before="120"/>
        <w:contextualSpacing w:val="0"/>
        <w:rPr>
          <w:b/>
          <w:bCs/>
          <w:i/>
        </w:rPr>
      </w:pPr>
      <w:r w:rsidRPr="000C5F98">
        <w:t>Please n</w:t>
      </w:r>
      <w:r w:rsidR="00566345" w:rsidRPr="000C5F98">
        <w:t>otify Children’s in advance if an Interpreter is needed</w:t>
      </w:r>
    </w:p>
    <w:p w:rsidR="001114EE" w:rsidRPr="000C5F98" w:rsidRDefault="001114EE" w:rsidP="001114EE">
      <w:pPr>
        <w:pStyle w:val="Heading1"/>
        <w:rPr>
          <w:rFonts w:ascii="Georgia" w:hAnsi="Georgia" w:cs="Arial"/>
          <w:color w:val="auto"/>
          <w:sz w:val="28"/>
          <w:szCs w:val="28"/>
          <w:u w:val="single"/>
        </w:rPr>
      </w:pPr>
      <w:bookmarkStart w:id="0" w:name="_GoBack"/>
      <w:bookmarkEnd w:id="0"/>
    </w:p>
    <w:p w:rsidR="001114EE" w:rsidRPr="000C5F98" w:rsidRDefault="001114EE" w:rsidP="001114EE">
      <w:pPr>
        <w:pStyle w:val="Heading1"/>
        <w:rPr>
          <w:rFonts w:ascii="Georgia" w:hAnsi="Georgia" w:cs="Arial"/>
          <w:color w:val="auto"/>
          <w:sz w:val="28"/>
          <w:szCs w:val="28"/>
          <w:u w:val="single"/>
        </w:rPr>
      </w:pPr>
      <w:r w:rsidRPr="000C5F98">
        <w:rPr>
          <w:rFonts w:ascii="Georgia" w:hAnsi="Georgia" w:cs="Arial"/>
          <w:color w:val="auto"/>
          <w:sz w:val="28"/>
          <w:szCs w:val="28"/>
          <w:u w:val="single"/>
        </w:rPr>
        <w:t>Device Recommendations</w:t>
      </w:r>
    </w:p>
    <w:p w:rsidR="00783EFD" w:rsidRPr="000C5F98" w:rsidRDefault="008A0521" w:rsidP="000C5F98">
      <w:pPr>
        <w:pStyle w:val="Heading2"/>
      </w:pPr>
      <w:r w:rsidRPr="000C5F98">
        <w:t>Smartphone recommendations</w:t>
      </w:r>
      <w:r w:rsidR="005F22CB" w:rsidRPr="000C5F98">
        <w:t xml:space="preserve"> for </w:t>
      </w:r>
      <w:proofErr w:type="spellStart"/>
      <w:r w:rsidR="005F22CB" w:rsidRPr="000C5F98">
        <w:t>VidyoMobile</w:t>
      </w:r>
      <w:proofErr w:type="spellEnd"/>
      <w:r w:rsidR="005F22CB" w:rsidRPr="000C5F98">
        <w:t xml:space="preserve"> app </w:t>
      </w:r>
    </w:p>
    <w:p w:rsidR="005F22CB" w:rsidRPr="000C5F98" w:rsidRDefault="005F22CB" w:rsidP="00F70EBC">
      <w:pPr>
        <w:pStyle w:val="ListParagraph"/>
        <w:numPr>
          <w:ilvl w:val="0"/>
          <w:numId w:val="13"/>
        </w:numPr>
        <w:spacing w:before="120"/>
        <w:contextualSpacing w:val="0"/>
      </w:pPr>
      <w:r w:rsidRPr="000C5F98">
        <w:t>iPhone iOS 13.x or higher</w:t>
      </w:r>
    </w:p>
    <w:p w:rsidR="005F22CB" w:rsidRPr="000C5F98" w:rsidRDefault="005F22CB" w:rsidP="00F70EBC">
      <w:pPr>
        <w:pStyle w:val="ListParagraph"/>
        <w:numPr>
          <w:ilvl w:val="0"/>
          <w:numId w:val="13"/>
        </w:numPr>
        <w:spacing w:before="120"/>
        <w:contextualSpacing w:val="0"/>
      </w:pPr>
      <w:r w:rsidRPr="000C5F98">
        <w:t>Android version 10.x or higher</w:t>
      </w:r>
    </w:p>
    <w:p w:rsidR="009D1DB1" w:rsidRPr="000C5F98" w:rsidRDefault="008A0521" w:rsidP="000C5F98">
      <w:pPr>
        <w:pStyle w:val="Heading2"/>
      </w:pPr>
      <w:r w:rsidRPr="000C5F98">
        <w:t xml:space="preserve">Tablet </w:t>
      </w:r>
      <w:r w:rsidR="000661F7" w:rsidRPr="000C5F98">
        <w:t>r</w:t>
      </w:r>
      <w:r w:rsidR="00781D77" w:rsidRPr="000C5F98">
        <w:t>ecommendations</w:t>
      </w:r>
      <w:r w:rsidR="005F22CB" w:rsidRPr="000C5F98">
        <w:t xml:space="preserve"> for </w:t>
      </w:r>
      <w:proofErr w:type="spellStart"/>
      <w:r w:rsidR="005F22CB" w:rsidRPr="000C5F98">
        <w:t>VidyoMobile</w:t>
      </w:r>
      <w:proofErr w:type="spellEnd"/>
      <w:r w:rsidR="005F22CB" w:rsidRPr="000C5F98">
        <w:t xml:space="preserve"> app </w:t>
      </w:r>
    </w:p>
    <w:p w:rsidR="005F22CB" w:rsidRPr="000C5F98" w:rsidRDefault="005F22CB" w:rsidP="00F70EBC">
      <w:pPr>
        <w:pStyle w:val="ListParagraph"/>
        <w:numPr>
          <w:ilvl w:val="0"/>
          <w:numId w:val="13"/>
        </w:numPr>
        <w:spacing w:before="120"/>
        <w:contextualSpacing w:val="0"/>
      </w:pPr>
      <w:proofErr w:type="spellStart"/>
      <w:r w:rsidRPr="000C5F98">
        <w:t>iPadOs</w:t>
      </w:r>
      <w:proofErr w:type="spellEnd"/>
      <w:r w:rsidRPr="000C5F98">
        <w:t xml:space="preserve"> 13.x or higher</w:t>
      </w:r>
    </w:p>
    <w:p w:rsidR="005F22CB" w:rsidRPr="000C5F98" w:rsidRDefault="00342A87" w:rsidP="00F70EBC">
      <w:pPr>
        <w:pStyle w:val="ListParagraph"/>
        <w:numPr>
          <w:ilvl w:val="0"/>
          <w:numId w:val="13"/>
        </w:numPr>
        <w:spacing w:before="120"/>
        <w:contextualSpacing w:val="0"/>
      </w:pPr>
      <w:r w:rsidRPr="000C5F98">
        <w:t xml:space="preserve"> Request </w:t>
      </w:r>
      <w:r w:rsidR="005F22CB" w:rsidRPr="000C5F98">
        <w:t>Desktop Website must be turned OFF in Safari under iPad Settings</w:t>
      </w:r>
    </w:p>
    <w:p w:rsidR="005F22CB" w:rsidRPr="000C5F98" w:rsidRDefault="005F22CB" w:rsidP="000661F7">
      <w:pPr>
        <w:pStyle w:val="ListParagraph"/>
        <w:numPr>
          <w:ilvl w:val="1"/>
          <w:numId w:val="13"/>
        </w:numPr>
        <w:spacing w:before="120"/>
        <w:contextualSpacing w:val="0"/>
      </w:pPr>
      <w:r w:rsidRPr="000C5F98">
        <w:t>Open Settings</w:t>
      </w:r>
      <w:r w:rsidR="00C158F8" w:rsidRPr="000C5F98">
        <w:t>, t</w:t>
      </w:r>
      <w:r w:rsidRPr="000C5F98">
        <w:t>ap Safari</w:t>
      </w:r>
      <w:r w:rsidR="00C158F8" w:rsidRPr="000C5F98">
        <w:t>, un</w:t>
      </w:r>
      <w:r w:rsidRPr="000C5F98">
        <w:t>der Settings and Websites tap Request Desktop Website</w:t>
      </w:r>
      <w:r w:rsidR="000F2E16" w:rsidRPr="000C5F98">
        <w:t>,</w:t>
      </w:r>
      <w:r w:rsidRPr="000C5F98">
        <w:t xml:space="preserve"> </w:t>
      </w:r>
      <w:r w:rsidR="000F2E16" w:rsidRPr="000C5F98">
        <w:t>t</w:t>
      </w:r>
      <w:r w:rsidRPr="000C5F98">
        <w:t xml:space="preserve">urn </w:t>
      </w:r>
      <w:r w:rsidR="000F2E16" w:rsidRPr="000C5F98">
        <w:t>o</w:t>
      </w:r>
      <w:r w:rsidRPr="000C5F98">
        <w:t xml:space="preserve">ff All Websites </w:t>
      </w:r>
      <w:r w:rsidR="00A82688" w:rsidRPr="000C5F98">
        <w:t>(Join with the second bullet point)</w:t>
      </w:r>
    </w:p>
    <w:p w:rsidR="005F22CB" w:rsidRPr="000C5F98" w:rsidRDefault="005F22CB" w:rsidP="00F70EBC">
      <w:pPr>
        <w:pStyle w:val="ListParagraph"/>
        <w:numPr>
          <w:ilvl w:val="0"/>
          <w:numId w:val="13"/>
        </w:numPr>
        <w:spacing w:before="120"/>
        <w:contextualSpacing w:val="0"/>
      </w:pPr>
      <w:r w:rsidRPr="000C5F98">
        <w:t>Android version 10.x or higher</w:t>
      </w:r>
    </w:p>
    <w:p w:rsidR="005F22CB" w:rsidRPr="000C5F98" w:rsidRDefault="005F22CB" w:rsidP="000C5F98">
      <w:pPr>
        <w:pStyle w:val="Heading2"/>
      </w:pPr>
      <w:r w:rsidRPr="000C5F98">
        <w:t xml:space="preserve">Laptop or PC </w:t>
      </w:r>
      <w:r w:rsidR="00781D77" w:rsidRPr="000C5F98">
        <w:t xml:space="preserve">Recommendations </w:t>
      </w:r>
      <w:r w:rsidRPr="000C5F98">
        <w:t xml:space="preserve">for </w:t>
      </w:r>
      <w:proofErr w:type="spellStart"/>
      <w:r w:rsidRPr="000C5F98">
        <w:t>VidyoDesktop</w:t>
      </w:r>
      <w:proofErr w:type="spellEnd"/>
    </w:p>
    <w:p w:rsidR="005F22CB" w:rsidRPr="000C5F98" w:rsidRDefault="005F22CB" w:rsidP="00F70EBC">
      <w:pPr>
        <w:pStyle w:val="ListParagraph"/>
        <w:numPr>
          <w:ilvl w:val="0"/>
          <w:numId w:val="10"/>
        </w:numPr>
        <w:contextualSpacing w:val="0"/>
        <w:rPr>
          <w:b/>
          <w:bCs/>
          <w:i/>
        </w:rPr>
      </w:pPr>
      <w:r w:rsidRPr="000C5F98">
        <w:t xml:space="preserve">Functioning </w:t>
      </w:r>
      <w:r w:rsidR="00A82688" w:rsidRPr="000C5F98">
        <w:t>w</w:t>
      </w:r>
      <w:r w:rsidRPr="000C5F98">
        <w:t>ebcam, microphone and speakers as part of your device setup</w:t>
      </w:r>
    </w:p>
    <w:p w:rsidR="005F22CB" w:rsidRPr="000C5F98" w:rsidRDefault="005F22CB" w:rsidP="00F70EBC">
      <w:pPr>
        <w:pStyle w:val="ListParagraph"/>
        <w:numPr>
          <w:ilvl w:val="0"/>
          <w:numId w:val="10"/>
        </w:numPr>
        <w:contextualSpacing w:val="0"/>
        <w:rPr>
          <w:b/>
          <w:bCs/>
          <w:i/>
        </w:rPr>
      </w:pPr>
      <w:r w:rsidRPr="000C5F98">
        <w:t xml:space="preserve">Google Chrome is preferred </w:t>
      </w:r>
      <w:r w:rsidR="00781D77" w:rsidRPr="000C5F98">
        <w:t>for</w:t>
      </w:r>
      <w:r w:rsidR="008A0521" w:rsidRPr="000C5F98">
        <w:t xml:space="preserve"> Windows devices</w:t>
      </w:r>
    </w:p>
    <w:p w:rsidR="00781D77" w:rsidRPr="000C5F98" w:rsidRDefault="008A0521" w:rsidP="00F70EBC">
      <w:pPr>
        <w:pStyle w:val="ListParagraph"/>
        <w:numPr>
          <w:ilvl w:val="0"/>
          <w:numId w:val="10"/>
        </w:numPr>
        <w:contextualSpacing w:val="0"/>
        <w:rPr>
          <w:b/>
          <w:bCs/>
          <w:i/>
        </w:rPr>
      </w:pPr>
      <w:r w:rsidRPr="000C5F98">
        <w:t>Safari is preferred for Apple d</w:t>
      </w:r>
      <w:r w:rsidR="00781D77" w:rsidRPr="000C5F98">
        <w:t>evices</w:t>
      </w:r>
    </w:p>
    <w:p w:rsidR="005F22CB" w:rsidRPr="000C5F98" w:rsidRDefault="005F22CB" w:rsidP="00F70EBC">
      <w:pPr>
        <w:pStyle w:val="ListParagraph"/>
        <w:numPr>
          <w:ilvl w:val="0"/>
          <w:numId w:val="10"/>
        </w:numPr>
        <w:contextualSpacing w:val="0"/>
        <w:rPr>
          <w:b/>
          <w:bCs/>
          <w:i/>
        </w:rPr>
      </w:pPr>
      <w:r w:rsidRPr="000C5F98">
        <w:t xml:space="preserve">Windows </w:t>
      </w:r>
      <w:r w:rsidR="00781D77" w:rsidRPr="000C5F98">
        <w:t xml:space="preserve">7,8, </w:t>
      </w:r>
      <w:r w:rsidRPr="000C5F98">
        <w:t xml:space="preserve">10 or </w:t>
      </w:r>
      <w:r w:rsidR="00A82688" w:rsidRPr="000C5F98">
        <w:t>m</w:t>
      </w:r>
      <w:r w:rsidRPr="000C5F98">
        <w:t>a</w:t>
      </w:r>
      <w:r w:rsidR="00A82688" w:rsidRPr="000C5F98">
        <w:t>c</w:t>
      </w:r>
      <w:r w:rsidRPr="000C5F98">
        <w:t>OS Catalina (10.15)</w:t>
      </w:r>
      <w:r w:rsidR="00344E24" w:rsidRPr="000C5F98">
        <w:br/>
      </w:r>
      <w:r w:rsidRPr="000C5F98">
        <w:rPr>
          <w:b/>
        </w:rPr>
        <w:t>Note:</w:t>
      </w:r>
      <w:r w:rsidRPr="000C5F98">
        <w:t xml:space="preserve"> Chromebook is NOT compatible </w:t>
      </w:r>
    </w:p>
    <w:p w:rsidR="00C505F0" w:rsidRDefault="00C505F0" w:rsidP="000C5F98">
      <w:pPr>
        <w:rPr>
          <w:b/>
          <w:bCs/>
          <w:i/>
        </w:rPr>
      </w:pPr>
    </w:p>
    <w:p w:rsidR="000C5F98" w:rsidRPr="000C5F98" w:rsidRDefault="000C5F98" w:rsidP="000C5F98">
      <w:pPr>
        <w:rPr>
          <w:b/>
          <w:bCs/>
          <w:sz w:val="28"/>
          <w:szCs w:val="28"/>
          <w:u w:val="single"/>
        </w:rPr>
      </w:pPr>
      <w:r w:rsidRPr="000C5F98">
        <w:rPr>
          <w:b/>
          <w:bCs/>
          <w:sz w:val="28"/>
          <w:szCs w:val="28"/>
          <w:u w:val="single"/>
        </w:rPr>
        <w:t xml:space="preserve">Downloading </w:t>
      </w:r>
      <w:proofErr w:type="spellStart"/>
      <w:r w:rsidRPr="000C5F98">
        <w:rPr>
          <w:b/>
          <w:bCs/>
          <w:sz w:val="28"/>
          <w:szCs w:val="28"/>
          <w:u w:val="single"/>
        </w:rPr>
        <w:t>Vidyo</w:t>
      </w:r>
      <w:proofErr w:type="spellEnd"/>
    </w:p>
    <w:p w:rsidR="005F22CB" w:rsidRPr="000C5F98" w:rsidRDefault="005F22CB" w:rsidP="000C5F98">
      <w:pPr>
        <w:pStyle w:val="Heading2"/>
        <w:rPr>
          <w:lang w:bidi="en-US"/>
        </w:rPr>
      </w:pPr>
      <w:r w:rsidRPr="000C5F98">
        <w:rPr>
          <w:lang w:bidi="en-US"/>
        </w:rPr>
        <w:lastRenderedPageBreak/>
        <w:t xml:space="preserve">To download </w:t>
      </w:r>
      <w:proofErr w:type="spellStart"/>
      <w:r w:rsidRPr="000C5F98">
        <w:rPr>
          <w:lang w:bidi="en-US"/>
        </w:rPr>
        <w:t>VidyoMobile</w:t>
      </w:r>
      <w:proofErr w:type="spellEnd"/>
      <w:r w:rsidRPr="000C5F98">
        <w:rPr>
          <w:lang w:bidi="en-US"/>
        </w:rPr>
        <w:t xml:space="preserve"> to your </w:t>
      </w:r>
      <w:proofErr w:type="spellStart"/>
      <w:r w:rsidRPr="000C5F98">
        <w:rPr>
          <w:lang w:bidi="en-US"/>
        </w:rPr>
        <w:t>SmartPhone</w:t>
      </w:r>
      <w:proofErr w:type="spellEnd"/>
      <w:r w:rsidRPr="000C5F98">
        <w:rPr>
          <w:lang w:bidi="en-US"/>
        </w:rPr>
        <w:t xml:space="preserve"> or Tablet</w:t>
      </w:r>
      <w:r w:rsidR="000C5F98">
        <w:rPr>
          <w:lang w:bidi="en-US"/>
        </w:rPr>
        <w:t xml:space="preserve"> (Preferred)</w:t>
      </w:r>
    </w:p>
    <w:p w:rsidR="005F22CB" w:rsidRPr="000C5F98" w:rsidRDefault="005F22CB" w:rsidP="00F70EBC">
      <w:pPr>
        <w:pStyle w:val="ListParagraph"/>
        <w:numPr>
          <w:ilvl w:val="0"/>
          <w:numId w:val="9"/>
        </w:numPr>
        <w:rPr>
          <w:b/>
          <w:bCs/>
          <w:i/>
        </w:rPr>
      </w:pPr>
      <w:r w:rsidRPr="000C5F98">
        <w:t xml:space="preserve">Download </w:t>
      </w:r>
      <w:proofErr w:type="spellStart"/>
      <w:r w:rsidRPr="000C5F98">
        <w:t>VidyoMobile</w:t>
      </w:r>
      <w:proofErr w:type="spellEnd"/>
      <w:r w:rsidRPr="000C5F98">
        <w:t xml:space="preserve"> from the App Store or Play Store</w:t>
      </w:r>
    </w:p>
    <w:p w:rsidR="005F22CB" w:rsidRPr="000C5F98" w:rsidRDefault="005F22CB" w:rsidP="00F70EBC">
      <w:pPr>
        <w:pStyle w:val="ListParagraph"/>
        <w:numPr>
          <w:ilvl w:val="1"/>
          <w:numId w:val="3"/>
        </w:numPr>
        <w:rPr>
          <w:b/>
          <w:bCs/>
          <w:i/>
        </w:rPr>
      </w:pPr>
      <w:r w:rsidRPr="000C5F98">
        <w:t xml:space="preserve">After downloading, open the app and allow access to camera and microphone. Leave the </w:t>
      </w:r>
      <w:r w:rsidRPr="000C5F98">
        <w:rPr>
          <w:b/>
        </w:rPr>
        <w:t>Portal</w:t>
      </w:r>
      <w:r w:rsidRPr="000C5F98">
        <w:t xml:space="preserve"> field blank. </w:t>
      </w:r>
    </w:p>
    <w:p w:rsidR="005F22CB" w:rsidRPr="000C5F98" w:rsidRDefault="009D77E8" w:rsidP="00F70EBC">
      <w:pPr>
        <w:rPr>
          <w:b/>
          <w:bCs/>
          <w:i/>
        </w:rPr>
      </w:pPr>
      <w:r w:rsidRPr="000C5F98">
        <w:rPr>
          <w:b/>
        </w:rPr>
        <w:t>Note</w:t>
      </w:r>
      <w:r w:rsidRPr="000C5F98">
        <w:t xml:space="preserve">:  </w:t>
      </w:r>
      <w:r w:rsidR="005F22CB" w:rsidRPr="000C5F98">
        <w:t>A Virtual Visit will use cellular data if your device is not connected to Wi-Fi. An unlimited data plan is highly recommended if using cellular data.</w:t>
      </w:r>
    </w:p>
    <w:p w:rsidR="005F22CB" w:rsidRPr="000C5F98" w:rsidRDefault="005F22CB" w:rsidP="000C5F98">
      <w:pPr>
        <w:pStyle w:val="Heading2"/>
        <w:rPr>
          <w:lang w:bidi="en-US"/>
        </w:rPr>
      </w:pPr>
      <w:r w:rsidRPr="000C5F98">
        <w:rPr>
          <w:lang w:bidi="en-US"/>
        </w:rPr>
        <w:t xml:space="preserve">To download </w:t>
      </w:r>
      <w:proofErr w:type="spellStart"/>
      <w:r w:rsidRPr="000C5F98">
        <w:rPr>
          <w:lang w:bidi="en-US"/>
        </w:rPr>
        <w:t>VidyoDesktop</w:t>
      </w:r>
      <w:proofErr w:type="spellEnd"/>
      <w:r w:rsidRPr="000C5F98">
        <w:rPr>
          <w:lang w:bidi="en-US"/>
        </w:rPr>
        <w:t xml:space="preserve"> to your laptop or PC</w:t>
      </w:r>
    </w:p>
    <w:p w:rsidR="005F22CB" w:rsidRPr="000C5F98" w:rsidRDefault="005F22CB" w:rsidP="00F70EBC">
      <w:pPr>
        <w:pStyle w:val="ListParagraph"/>
        <w:numPr>
          <w:ilvl w:val="0"/>
          <w:numId w:val="10"/>
        </w:numPr>
        <w:contextualSpacing w:val="0"/>
      </w:pPr>
      <w:r w:rsidRPr="000C5F98">
        <w:t xml:space="preserve">Download </w:t>
      </w:r>
      <w:proofErr w:type="spellStart"/>
      <w:r w:rsidRPr="000C5F98">
        <w:t>VidyoDesktop</w:t>
      </w:r>
      <w:proofErr w:type="spellEnd"/>
      <w:r w:rsidRPr="000C5F98">
        <w:t xml:space="preserve"> by entering </w:t>
      </w:r>
      <w:hyperlink r:id="rId8" w:history="1">
        <w:r w:rsidRPr="000C5F98">
          <w:rPr>
            <w:b/>
          </w:rPr>
          <w:t>https://telemed.vtc.childrensmn.org</w:t>
        </w:r>
      </w:hyperlink>
      <w:r w:rsidRPr="000C5F98">
        <w:t xml:space="preserve"> into your web browser and follow the prompts to install</w:t>
      </w:r>
    </w:p>
    <w:p w:rsidR="005F22CB" w:rsidRPr="000C5F98" w:rsidRDefault="005F22CB" w:rsidP="00F70EBC">
      <w:pPr>
        <w:pStyle w:val="ListParagraph"/>
        <w:numPr>
          <w:ilvl w:val="0"/>
          <w:numId w:val="10"/>
        </w:numPr>
        <w:contextualSpacing w:val="0"/>
      </w:pPr>
      <w:r w:rsidRPr="000C5F98">
        <w:t>After the download is complete, you will be asked for a portal, username and password. Leave all fields blank.</w:t>
      </w:r>
    </w:p>
    <w:p w:rsidR="000C5F98" w:rsidRDefault="001114EE" w:rsidP="00714157">
      <w:pPr>
        <w:pStyle w:val="Heading1"/>
        <w:spacing w:before="360"/>
        <w:rPr>
          <w:rFonts w:ascii="Georgia" w:hAnsi="Georgia" w:cs="Arial"/>
          <w:color w:val="auto"/>
          <w:sz w:val="28"/>
          <w:szCs w:val="28"/>
          <w:u w:val="single"/>
        </w:rPr>
      </w:pPr>
      <w:r w:rsidRPr="000C5F98">
        <w:rPr>
          <w:rFonts w:ascii="Georgia" w:hAnsi="Georgia" w:cs="Arial"/>
          <w:color w:val="auto"/>
          <w:sz w:val="28"/>
          <w:szCs w:val="28"/>
          <w:u w:val="single"/>
        </w:rPr>
        <w:t>Day of Virtual Visit</w:t>
      </w:r>
    </w:p>
    <w:p w:rsidR="00C505F0" w:rsidRPr="00C505F0" w:rsidRDefault="00C505F0" w:rsidP="00C505F0">
      <w:pPr>
        <w:spacing w:after="0"/>
        <w:rPr>
          <w:rFonts w:eastAsiaTheme="minorHAnsi"/>
          <w:sz w:val="24"/>
          <w:szCs w:val="24"/>
          <w:lang w:bidi="en-US"/>
        </w:rPr>
      </w:pPr>
      <w:r>
        <w:rPr>
          <w:rFonts w:eastAsiaTheme="minorHAnsi"/>
          <w:sz w:val="24"/>
          <w:szCs w:val="24"/>
          <w:lang w:bidi="en-US"/>
        </w:rPr>
        <w:t xml:space="preserve">Note: </w:t>
      </w:r>
      <w:r w:rsidRPr="00C505F0">
        <w:rPr>
          <w:rFonts w:eastAsiaTheme="minorHAnsi"/>
          <w:sz w:val="24"/>
          <w:szCs w:val="24"/>
          <w:lang w:bidi="en-US"/>
        </w:rPr>
        <w:t>If you would like other family members to join from another device, you can share the virtual visit link with them by copying the link and sending it via email or text.</w:t>
      </w:r>
    </w:p>
    <w:p w:rsidR="00344E24" w:rsidRPr="000C5F98" w:rsidRDefault="00344E24" w:rsidP="00714157">
      <w:pPr>
        <w:pStyle w:val="Heading1"/>
        <w:spacing w:before="360"/>
        <w:rPr>
          <w:rFonts w:ascii="Georgia" w:hAnsi="Georgia" w:cs="Arial"/>
          <w:color w:val="auto"/>
          <w:sz w:val="28"/>
          <w:szCs w:val="28"/>
          <w:u w:val="single"/>
        </w:rPr>
      </w:pPr>
      <w:r w:rsidRPr="000C5F98">
        <w:rPr>
          <w:rFonts w:ascii="Georgia" w:hAnsi="Georgia" w:cs="Arial"/>
          <w:color w:val="auto"/>
          <w:sz w:val="28"/>
          <w:szCs w:val="28"/>
        </w:rPr>
        <w:t xml:space="preserve">Launching your Virtual Visit with </w:t>
      </w:r>
      <w:proofErr w:type="spellStart"/>
      <w:r w:rsidRPr="000C5F98">
        <w:rPr>
          <w:rFonts w:ascii="Georgia" w:hAnsi="Georgia" w:cs="Arial"/>
          <w:color w:val="auto"/>
          <w:sz w:val="28"/>
          <w:szCs w:val="28"/>
        </w:rPr>
        <w:t>VidyoMobile</w:t>
      </w:r>
      <w:proofErr w:type="spellEnd"/>
    </w:p>
    <w:p w:rsidR="005F22CB" w:rsidRPr="000C5F98" w:rsidRDefault="005F22CB" w:rsidP="005F22CB">
      <w:pPr>
        <w:spacing w:after="0"/>
        <w:rPr>
          <w:lang w:bidi="en-US"/>
        </w:rPr>
      </w:pPr>
    </w:p>
    <w:p w:rsidR="00344E24" w:rsidRPr="000C5F98" w:rsidRDefault="00344E24" w:rsidP="006F765D">
      <w:pPr>
        <w:numPr>
          <w:ilvl w:val="0"/>
          <w:numId w:val="7"/>
        </w:numPr>
        <w:rPr>
          <w:rFonts w:eastAsiaTheme="minorHAnsi"/>
          <w:lang w:bidi="en-US"/>
        </w:rPr>
      </w:pPr>
      <w:r w:rsidRPr="000C5F98">
        <w:rPr>
          <w:rFonts w:eastAsiaTheme="minorHAnsi"/>
          <w:lang w:bidi="en-US"/>
        </w:rPr>
        <w:t>Log</w:t>
      </w:r>
      <w:r w:rsidR="00F70EBC" w:rsidRPr="000C5F98">
        <w:rPr>
          <w:rFonts w:eastAsiaTheme="minorHAnsi"/>
          <w:lang w:bidi="en-US"/>
        </w:rPr>
        <w:t xml:space="preserve"> </w:t>
      </w:r>
      <w:r w:rsidRPr="000C5F98">
        <w:rPr>
          <w:rFonts w:eastAsiaTheme="minorHAnsi"/>
          <w:lang w:bidi="en-US"/>
        </w:rPr>
        <w:t xml:space="preserve">in to My Children’s through the Children’s MN website </w:t>
      </w:r>
      <w:hyperlink r:id="rId9" w:history="1">
        <w:r w:rsidRPr="000C5F98">
          <w:rPr>
            <w:rFonts w:eastAsiaTheme="minorHAnsi"/>
            <w:color w:val="0000FF" w:themeColor="hyperlink"/>
            <w:u w:val="single"/>
            <w:lang w:bidi="en-US"/>
          </w:rPr>
          <w:t>https://www.childrensmn.org/mychildrens/</w:t>
        </w:r>
      </w:hyperlink>
      <w:r w:rsidRPr="000C5F98">
        <w:rPr>
          <w:rFonts w:eastAsiaTheme="minorHAnsi"/>
          <w:color w:val="0000FF" w:themeColor="hyperlink"/>
          <w:u w:val="single"/>
          <w:lang w:bidi="en-US"/>
        </w:rPr>
        <w:t xml:space="preserve"> </w:t>
      </w:r>
    </w:p>
    <w:p w:rsidR="00344E24" w:rsidRPr="000C5F98" w:rsidRDefault="00344E24" w:rsidP="006F765D">
      <w:pPr>
        <w:numPr>
          <w:ilvl w:val="1"/>
          <w:numId w:val="6"/>
        </w:numPr>
        <w:rPr>
          <w:rFonts w:eastAsiaTheme="minorHAnsi"/>
          <w:lang w:bidi="en-US"/>
        </w:rPr>
      </w:pPr>
      <w:r w:rsidRPr="000C5F98">
        <w:rPr>
          <w:rFonts w:eastAsiaTheme="minorHAnsi"/>
          <w:lang w:bidi="en-US"/>
        </w:rPr>
        <w:t>If link is being sent through email, open message sent by the clinic and skip to step 5.</w:t>
      </w:r>
    </w:p>
    <w:p w:rsidR="00344E24" w:rsidRPr="000C5F98" w:rsidRDefault="00344E24" w:rsidP="006F765D">
      <w:pPr>
        <w:numPr>
          <w:ilvl w:val="0"/>
          <w:numId w:val="7"/>
        </w:numPr>
        <w:rPr>
          <w:rFonts w:eastAsiaTheme="minorHAnsi"/>
          <w:lang w:bidi="en-US"/>
        </w:rPr>
      </w:pPr>
      <w:r w:rsidRPr="000C5F98">
        <w:rPr>
          <w:rFonts w:eastAsiaTheme="minorHAnsi"/>
          <w:lang w:bidi="en-US"/>
        </w:rPr>
        <w:t xml:space="preserve">Click on the pink </w:t>
      </w:r>
      <w:r w:rsidRPr="000C5F98">
        <w:rPr>
          <w:rFonts w:eastAsiaTheme="minorHAnsi"/>
          <w:b/>
          <w:lang w:bidi="en-US"/>
        </w:rPr>
        <w:t>Sign in Here</w:t>
      </w:r>
      <w:r w:rsidRPr="000C5F98">
        <w:rPr>
          <w:rFonts w:eastAsiaTheme="minorHAnsi"/>
          <w:lang w:bidi="en-US"/>
        </w:rPr>
        <w:t xml:space="preserve"> button</w:t>
      </w:r>
      <w:r w:rsidR="00464179" w:rsidRPr="000C5F98">
        <w:rPr>
          <w:rFonts w:eastAsiaTheme="minorHAnsi"/>
          <w:lang w:bidi="en-US"/>
        </w:rPr>
        <w:t>.</w:t>
      </w:r>
    </w:p>
    <w:p w:rsidR="00344E24" w:rsidRPr="000C5F98" w:rsidRDefault="00344E24" w:rsidP="006F765D">
      <w:pPr>
        <w:numPr>
          <w:ilvl w:val="0"/>
          <w:numId w:val="7"/>
        </w:numPr>
        <w:rPr>
          <w:rFonts w:eastAsiaTheme="minorHAnsi"/>
          <w:b/>
          <w:lang w:bidi="en-US"/>
        </w:rPr>
      </w:pPr>
      <w:r w:rsidRPr="000C5F98">
        <w:rPr>
          <w:rFonts w:eastAsiaTheme="minorHAnsi"/>
          <w:lang w:bidi="en-US"/>
        </w:rPr>
        <w:t xml:space="preserve">Enter your </w:t>
      </w:r>
      <w:proofErr w:type="spellStart"/>
      <w:r w:rsidR="00C505F0">
        <w:rPr>
          <w:rFonts w:eastAsiaTheme="minorHAnsi"/>
          <w:lang w:bidi="en-US"/>
        </w:rPr>
        <w:t>MyChildren’s</w:t>
      </w:r>
      <w:proofErr w:type="spellEnd"/>
      <w:r w:rsidR="00C505F0">
        <w:rPr>
          <w:rFonts w:eastAsiaTheme="minorHAnsi"/>
          <w:lang w:bidi="en-US"/>
        </w:rPr>
        <w:t xml:space="preserve"> </w:t>
      </w:r>
      <w:r w:rsidRPr="000C5F98">
        <w:rPr>
          <w:rFonts w:eastAsiaTheme="minorHAnsi"/>
          <w:lang w:bidi="en-US"/>
        </w:rPr>
        <w:t xml:space="preserve">login information and click sign in. If you forgot your password, click on </w:t>
      </w:r>
      <w:r w:rsidRPr="000C5F98">
        <w:rPr>
          <w:rFonts w:eastAsiaTheme="minorHAnsi"/>
          <w:b/>
          <w:lang w:bidi="en-US"/>
        </w:rPr>
        <w:t>Forgot Your Password</w:t>
      </w:r>
      <w:r w:rsidR="00464179" w:rsidRPr="000C5F98">
        <w:rPr>
          <w:rFonts w:eastAsiaTheme="minorHAnsi"/>
          <w:b/>
          <w:lang w:bidi="en-US"/>
        </w:rPr>
        <w:t>.</w:t>
      </w:r>
    </w:p>
    <w:p w:rsidR="000C5F98" w:rsidRPr="000C5F98" w:rsidRDefault="00344E24" w:rsidP="000C5F98">
      <w:pPr>
        <w:numPr>
          <w:ilvl w:val="0"/>
          <w:numId w:val="7"/>
        </w:numPr>
        <w:rPr>
          <w:rFonts w:eastAsiaTheme="minorHAnsi"/>
          <w:lang w:bidi="en-US"/>
        </w:rPr>
      </w:pPr>
      <w:r w:rsidRPr="000C5F98">
        <w:rPr>
          <w:rFonts w:eastAsiaTheme="minorHAnsi"/>
          <w:lang w:bidi="en-US"/>
        </w:rPr>
        <w:t>Go to your Messages inbox and open the message for the Virtual Visit.</w:t>
      </w:r>
    </w:p>
    <w:p w:rsidR="00344E24" w:rsidRPr="000C5F98" w:rsidRDefault="00344E24" w:rsidP="00464179">
      <w:pPr>
        <w:numPr>
          <w:ilvl w:val="0"/>
          <w:numId w:val="7"/>
        </w:numPr>
        <w:spacing w:after="0"/>
        <w:rPr>
          <w:rFonts w:eastAsiaTheme="minorHAnsi"/>
          <w:lang w:bidi="en-US"/>
        </w:rPr>
      </w:pPr>
      <w:r w:rsidRPr="000C5F98">
        <w:rPr>
          <w:rFonts w:eastAsiaTheme="minorHAnsi"/>
          <w:lang w:bidi="en-US"/>
        </w:rPr>
        <w:t xml:space="preserve">Tap on the link and </w:t>
      </w:r>
      <w:r w:rsidR="00F70EBC" w:rsidRPr="000C5F98">
        <w:rPr>
          <w:rFonts w:eastAsiaTheme="minorHAnsi"/>
          <w:lang w:bidi="en-US"/>
        </w:rPr>
        <w:t xml:space="preserve">the </w:t>
      </w:r>
      <w:proofErr w:type="spellStart"/>
      <w:r w:rsidR="00F70EBC" w:rsidRPr="000C5F98">
        <w:rPr>
          <w:rFonts w:eastAsiaTheme="minorHAnsi"/>
          <w:lang w:bidi="en-US"/>
        </w:rPr>
        <w:t>Vidyo</w:t>
      </w:r>
      <w:proofErr w:type="spellEnd"/>
      <w:r w:rsidR="00F70EBC" w:rsidRPr="000C5F98">
        <w:rPr>
          <w:rFonts w:eastAsiaTheme="minorHAnsi"/>
          <w:lang w:bidi="en-US"/>
        </w:rPr>
        <w:t xml:space="preserve"> screen will display. </w:t>
      </w:r>
      <w:r w:rsidRPr="000C5F98">
        <w:rPr>
          <w:rFonts w:eastAsiaTheme="minorHAnsi"/>
          <w:lang w:bidi="en-US"/>
        </w:rPr>
        <w:t xml:space="preserve"> Tap </w:t>
      </w:r>
      <w:r w:rsidRPr="000C5F98">
        <w:rPr>
          <w:rFonts w:eastAsiaTheme="minorHAnsi"/>
          <w:b/>
          <w:lang w:bidi="en-US"/>
        </w:rPr>
        <w:t>Join Conference</w:t>
      </w:r>
      <w:r w:rsidRPr="000C5F98">
        <w:rPr>
          <w:rFonts w:eastAsiaTheme="minorHAnsi"/>
          <w:lang w:bidi="en-US"/>
        </w:rPr>
        <w:t>.</w:t>
      </w:r>
      <w:r w:rsidR="008F5E56" w:rsidRPr="000C5F98">
        <w:rPr>
          <w:rFonts w:eastAsiaTheme="minorHAnsi"/>
          <w:lang w:bidi="en-US"/>
        </w:rPr>
        <w:br/>
      </w:r>
    </w:p>
    <w:p w:rsidR="00344E24" w:rsidRPr="000C5F98" w:rsidRDefault="008F5E56" w:rsidP="00464179">
      <w:pPr>
        <w:spacing w:after="0"/>
        <w:rPr>
          <w:rFonts w:eastAsiaTheme="minorHAnsi"/>
          <w:lang w:bidi="en-US"/>
        </w:rPr>
      </w:pPr>
      <w:r w:rsidRPr="000C5F98">
        <w:rPr>
          <w:rFonts w:eastAsiaTheme="minorHAnsi"/>
          <w:b/>
          <w:noProof/>
          <w:color w:val="548DD4" w:themeColor="text2" w:themeTint="99"/>
        </w:rPr>
        <mc:AlternateContent>
          <mc:Choice Requires="wps">
            <w:drawing>
              <wp:anchor distT="0" distB="0" distL="114300" distR="114300" simplePos="0" relativeHeight="251664384" behindDoc="0" locked="0" layoutInCell="1" allowOverlap="1">
                <wp:simplePos x="0" y="0"/>
                <wp:positionH relativeFrom="column">
                  <wp:posOffset>1038225</wp:posOffset>
                </wp:positionH>
                <wp:positionV relativeFrom="paragraph">
                  <wp:posOffset>919480</wp:posOffset>
                </wp:positionV>
                <wp:extent cx="333375" cy="266700"/>
                <wp:effectExtent l="38100" t="19050" r="28575" b="38100"/>
                <wp:wrapNone/>
                <wp:docPr id="3" name="Straight Arrow Connector 3"/>
                <wp:cNvGraphicFramePr/>
                <a:graphic xmlns:a="http://schemas.openxmlformats.org/drawingml/2006/main">
                  <a:graphicData uri="http://schemas.microsoft.com/office/word/2010/wordprocessingShape">
                    <wps:wsp>
                      <wps:cNvCnPr/>
                      <wps:spPr>
                        <a:xfrm flipH="1">
                          <a:off x="0" y="0"/>
                          <a:ext cx="333375" cy="26670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D11D02D" id="_x0000_t32" coordsize="21600,21600" o:spt="32" o:oned="t" path="m,l21600,21600e" filled="f">
                <v:path arrowok="t" fillok="f" o:connecttype="none"/>
                <o:lock v:ext="edit" shapetype="t"/>
              </v:shapetype>
              <v:shape id="Straight Arrow Connector 3" o:spid="_x0000_s1026" type="#_x0000_t32" style="position:absolute;margin-left:81.75pt;margin-top:72.4pt;width:26.25pt;height:21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" strokecolor="#bc4542 [3045]" strokeweight="3pt">
                <v:stroke endarrow="block"/>
              </v:shape>
            </w:pict>
          </mc:Fallback>
        </mc:AlternateContent>
      </w:r>
      <w:r w:rsidRPr="000C5F98">
        <w:rPr>
          <w:rFonts w:eastAsiaTheme="minorHAnsi"/>
          <w:b/>
          <w:noProof/>
          <w:color w:val="548DD4" w:themeColor="text2" w:themeTint="99"/>
          <w:bdr w:val="single" w:sz="4" w:space="0" w:color="auto"/>
        </w:rPr>
        <w:drawing>
          <wp:inline distT="0" distB="0" distL="0" distR="0" wp14:anchorId="1B18176E">
            <wp:extent cx="1762018"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3877" cy="2465304"/>
                    </a:xfrm>
                    <a:prstGeom prst="rect">
                      <a:avLst/>
                    </a:prstGeom>
                    <a:noFill/>
                  </pic:spPr>
                </pic:pic>
              </a:graphicData>
            </a:graphic>
          </wp:inline>
        </w:drawing>
      </w:r>
    </w:p>
    <w:p w:rsidR="00CB1A38" w:rsidRPr="000C5F98" w:rsidRDefault="00CB1A38" w:rsidP="00464179">
      <w:pPr>
        <w:spacing w:after="0"/>
        <w:rPr>
          <w:rFonts w:eastAsiaTheme="minorHAnsi"/>
          <w:lang w:bidi="en-US"/>
        </w:rPr>
      </w:pPr>
    </w:p>
    <w:p w:rsidR="00344E24" w:rsidRPr="000C5F98" w:rsidRDefault="00344E24" w:rsidP="00464179">
      <w:pPr>
        <w:spacing w:after="0"/>
        <w:rPr>
          <w:rFonts w:eastAsiaTheme="minorHAnsi"/>
          <w:lang w:bidi="en-US"/>
        </w:rPr>
      </w:pPr>
    </w:p>
    <w:p w:rsidR="00344E24" w:rsidRPr="000C5F98" w:rsidRDefault="00344E24" w:rsidP="006F765D">
      <w:pPr>
        <w:numPr>
          <w:ilvl w:val="0"/>
          <w:numId w:val="7"/>
        </w:numPr>
        <w:rPr>
          <w:rFonts w:eastAsiaTheme="minorHAnsi"/>
          <w:lang w:bidi="en-US"/>
        </w:rPr>
      </w:pPr>
      <w:r w:rsidRPr="000C5F98">
        <w:rPr>
          <w:rFonts w:eastAsiaTheme="minorHAnsi"/>
          <w:lang w:bidi="en-US"/>
        </w:rPr>
        <w:lastRenderedPageBreak/>
        <w:t xml:space="preserve">Enter the patient’s name in the </w:t>
      </w:r>
      <w:r w:rsidRPr="000C5F98">
        <w:rPr>
          <w:rFonts w:eastAsiaTheme="minorHAnsi"/>
          <w:b/>
          <w:lang w:bidi="en-US"/>
        </w:rPr>
        <w:t>Name</w:t>
      </w:r>
      <w:r w:rsidRPr="000C5F98">
        <w:rPr>
          <w:rFonts w:eastAsiaTheme="minorHAnsi"/>
          <w:lang w:bidi="en-US"/>
        </w:rPr>
        <w:t xml:space="preserve"> field, then ta</w:t>
      </w:r>
      <w:r w:rsidR="00F70EBC" w:rsidRPr="000C5F98">
        <w:rPr>
          <w:rFonts w:eastAsiaTheme="minorHAnsi"/>
          <w:lang w:bidi="en-US"/>
        </w:rPr>
        <w:t>p</w:t>
      </w:r>
      <w:r w:rsidRPr="000C5F98">
        <w:rPr>
          <w:rFonts w:eastAsiaTheme="minorHAnsi"/>
          <w:lang w:bidi="en-US"/>
        </w:rPr>
        <w:t xml:space="preserve"> </w:t>
      </w:r>
      <w:r w:rsidRPr="000C5F98">
        <w:rPr>
          <w:rFonts w:eastAsiaTheme="minorHAnsi"/>
          <w:b/>
          <w:lang w:bidi="en-US"/>
        </w:rPr>
        <w:t>Join</w:t>
      </w:r>
      <w:r w:rsidRPr="000C5F98">
        <w:rPr>
          <w:rFonts w:eastAsiaTheme="minorHAnsi"/>
          <w:lang w:bidi="en-US"/>
        </w:rPr>
        <w:t>.</w:t>
      </w:r>
    </w:p>
    <w:p w:rsidR="008F5E56" w:rsidRPr="000C5F98" w:rsidRDefault="008F5E56" w:rsidP="008F5E56">
      <w:pPr>
        <w:rPr>
          <w:rFonts w:eastAsiaTheme="minorHAnsi"/>
          <w:lang w:bidi="en-US"/>
        </w:rPr>
      </w:pPr>
      <w:r w:rsidRPr="000C5F98">
        <w:rPr>
          <w:noProof/>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735330</wp:posOffset>
                </wp:positionV>
                <wp:extent cx="419100" cy="323850"/>
                <wp:effectExtent l="19050" t="38100" r="38100" b="19050"/>
                <wp:wrapNone/>
                <wp:docPr id="4" name="Straight Arrow Connector 4"/>
                <wp:cNvGraphicFramePr/>
                <a:graphic xmlns:a="http://schemas.openxmlformats.org/drawingml/2006/main">
                  <a:graphicData uri="http://schemas.microsoft.com/office/word/2010/wordprocessingShape">
                    <wps:wsp>
                      <wps:cNvCnPr/>
                      <wps:spPr>
                        <a:xfrm flipV="1">
                          <a:off x="0" y="0"/>
                          <a:ext cx="419100" cy="3238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A9D28" id="Straight Arrow Connector 4" o:spid="_x0000_s1026" type="#_x0000_t32" style="position:absolute;margin-left:17.25pt;margin-top:57.9pt;width:33pt;height: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" strokecolor="#bc4542 [3045]" strokeweight="3pt">
                <v:stroke endarrow="block"/>
              </v:shape>
            </w:pict>
          </mc:Fallback>
        </mc:AlternateContent>
      </w:r>
      <w:r w:rsidRPr="000C5F98">
        <w:rPr>
          <w:noProof/>
        </w:rPr>
        <w:drawing>
          <wp:inline distT="0" distB="0" distL="0" distR="0" wp14:anchorId="21E8BDCF">
            <wp:extent cx="1595755" cy="2047875"/>
            <wp:effectExtent l="0" t="0" r="444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755" cy="2047875"/>
                    </a:xfrm>
                    <a:prstGeom prst="rect">
                      <a:avLst/>
                    </a:prstGeom>
                    <a:noFill/>
                  </pic:spPr>
                </pic:pic>
              </a:graphicData>
            </a:graphic>
          </wp:inline>
        </w:drawing>
      </w:r>
    </w:p>
    <w:p w:rsidR="009D1DB1" w:rsidRPr="00C505F0" w:rsidRDefault="00344E24" w:rsidP="00344E24">
      <w:pPr>
        <w:numPr>
          <w:ilvl w:val="0"/>
          <w:numId w:val="7"/>
        </w:numPr>
        <w:spacing w:after="0"/>
        <w:rPr>
          <w:rFonts w:eastAsiaTheme="minorHAnsi"/>
          <w:sz w:val="24"/>
          <w:szCs w:val="24"/>
          <w:lang w:bidi="en-US"/>
        </w:rPr>
      </w:pPr>
      <w:r w:rsidRPr="000C5F98">
        <w:rPr>
          <w:rFonts w:eastAsiaTheme="minorHAnsi"/>
          <w:lang w:bidi="en-US"/>
        </w:rPr>
        <w:t>Wait for the Children’s provider to join you.</w:t>
      </w:r>
    </w:p>
    <w:p w:rsidR="00C505F0" w:rsidRDefault="00C505F0" w:rsidP="00C505F0">
      <w:pPr>
        <w:spacing w:after="0"/>
        <w:rPr>
          <w:rFonts w:eastAsiaTheme="minorHAnsi"/>
          <w:sz w:val="24"/>
          <w:szCs w:val="24"/>
          <w:lang w:bidi="en-US"/>
        </w:rPr>
      </w:pPr>
    </w:p>
    <w:p w:rsidR="00344E24" w:rsidRPr="000C5F98" w:rsidRDefault="00344E24" w:rsidP="00344E24">
      <w:pPr>
        <w:pStyle w:val="Heading1"/>
        <w:spacing w:before="360"/>
        <w:rPr>
          <w:rFonts w:ascii="Georgia" w:hAnsi="Georgia" w:cs="Arial"/>
          <w:color w:val="auto"/>
          <w:sz w:val="28"/>
          <w:szCs w:val="28"/>
        </w:rPr>
      </w:pPr>
      <w:r w:rsidRPr="000C5F98">
        <w:rPr>
          <w:rFonts w:ascii="Georgia" w:hAnsi="Georgia" w:cs="Arial"/>
          <w:color w:val="auto"/>
          <w:sz w:val="28"/>
          <w:szCs w:val="28"/>
        </w:rPr>
        <w:t xml:space="preserve">Launching your Virtual Visit with </w:t>
      </w:r>
      <w:proofErr w:type="spellStart"/>
      <w:r w:rsidRPr="000C5F98">
        <w:rPr>
          <w:rFonts w:ascii="Georgia" w:hAnsi="Georgia" w:cs="Arial"/>
          <w:color w:val="auto"/>
          <w:sz w:val="28"/>
          <w:szCs w:val="28"/>
        </w:rPr>
        <w:t>VidyoDesktop</w:t>
      </w:r>
      <w:proofErr w:type="spellEnd"/>
    </w:p>
    <w:p w:rsidR="00344E24" w:rsidRPr="000C5F98" w:rsidRDefault="00344E24" w:rsidP="006F765D">
      <w:pPr>
        <w:numPr>
          <w:ilvl w:val="0"/>
          <w:numId w:val="8"/>
        </w:numPr>
        <w:ind w:left="360"/>
        <w:rPr>
          <w:lang w:bidi="en-US"/>
        </w:rPr>
      </w:pPr>
      <w:r w:rsidRPr="000C5F98">
        <w:rPr>
          <w:lang w:bidi="en-US"/>
        </w:rPr>
        <w:t xml:space="preserve">Login to My Children’s through the Children’s MN website </w:t>
      </w:r>
      <w:hyperlink r:id="rId12" w:history="1">
        <w:r w:rsidRPr="000C5F98">
          <w:rPr>
            <w:rStyle w:val="Hyperlink"/>
            <w:lang w:bidi="en-US"/>
          </w:rPr>
          <w:t>https://www.childrensmn.org/mychildrens/</w:t>
        </w:r>
      </w:hyperlink>
      <w:r w:rsidRPr="000C5F98">
        <w:rPr>
          <w:u w:val="single"/>
          <w:lang w:bidi="en-US"/>
        </w:rPr>
        <w:t xml:space="preserve"> </w:t>
      </w:r>
    </w:p>
    <w:p w:rsidR="00344E24" w:rsidRPr="000C5F98" w:rsidRDefault="00344E24" w:rsidP="006F765D">
      <w:pPr>
        <w:numPr>
          <w:ilvl w:val="1"/>
          <w:numId w:val="6"/>
        </w:numPr>
        <w:rPr>
          <w:lang w:bidi="en-US"/>
        </w:rPr>
      </w:pPr>
      <w:r w:rsidRPr="000C5F98">
        <w:rPr>
          <w:lang w:bidi="en-US"/>
        </w:rPr>
        <w:t>If link is being sent through email, open message sent by the clinic and skip to step 5.</w:t>
      </w:r>
    </w:p>
    <w:p w:rsidR="00344E24" w:rsidRPr="000C5F98" w:rsidRDefault="00344E24" w:rsidP="006F765D">
      <w:pPr>
        <w:numPr>
          <w:ilvl w:val="0"/>
          <w:numId w:val="8"/>
        </w:numPr>
        <w:ind w:left="360"/>
        <w:rPr>
          <w:lang w:bidi="en-US"/>
        </w:rPr>
      </w:pPr>
      <w:r w:rsidRPr="000C5F98">
        <w:rPr>
          <w:lang w:bidi="en-US"/>
        </w:rPr>
        <w:t xml:space="preserve">Click on the pink </w:t>
      </w:r>
      <w:r w:rsidRPr="000C5F98">
        <w:rPr>
          <w:b/>
          <w:lang w:bidi="en-US"/>
        </w:rPr>
        <w:t>Sign in Here</w:t>
      </w:r>
      <w:r w:rsidRPr="000C5F98">
        <w:rPr>
          <w:lang w:bidi="en-US"/>
        </w:rPr>
        <w:t xml:space="preserve"> button</w:t>
      </w:r>
    </w:p>
    <w:p w:rsidR="00344E24" w:rsidRPr="000C5F98" w:rsidRDefault="00344E24" w:rsidP="006F765D">
      <w:pPr>
        <w:numPr>
          <w:ilvl w:val="0"/>
          <w:numId w:val="8"/>
        </w:numPr>
        <w:ind w:left="360"/>
        <w:rPr>
          <w:lang w:bidi="en-US"/>
        </w:rPr>
      </w:pPr>
      <w:r w:rsidRPr="000C5F98">
        <w:rPr>
          <w:lang w:bidi="en-US"/>
        </w:rPr>
        <w:t xml:space="preserve">Enter your login information and click sign in. If you forgot your password, click on </w:t>
      </w:r>
      <w:r w:rsidRPr="000C5F98">
        <w:rPr>
          <w:b/>
          <w:lang w:bidi="en-US"/>
        </w:rPr>
        <w:t>Forgot Your</w:t>
      </w:r>
      <w:r w:rsidRPr="000C5F98">
        <w:rPr>
          <w:lang w:bidi="en-US"/>
        </w:rPr>
        <w:t xml:space="preserve"> </w:t>
      </w:r>
      <w:r w:rsidRPr="000C5F98">
        <w:rPr>
          <w:b/>
          <w:lang w:bidi="en-US"/>
        </w:rPr>
        <w:t>Password</w:t>
      </w:r>
      <w:r w:rsidR="000C4077" w:rsidRPr="000C5F98">
        <w:rPr>
          <w:b/>
          <w:lang w:bidi="en-US"/>
        </w:rPr>
        <w:t>.</w:t>
      </w:r>
    </w:p>
    <w:p w:rsidR="00344E24" w:rsidRPr="000C5F98" w:rsidRDefault="00344E24" w:rsidP="006F765D">
      <w:pPr>
        <w:numPr>
          <w:ilvl w:val="0"/>
          <w:numId w:val="8"/>
        </w:numPr>
        <w:ind w:left="360"/>
        <w:rPr>
          <w:lang w:bidi="en-US"/>
        </w:rPr>
      </w:pPr>
      <w:r w:rsidRPr="000C5F98">
        <w:rPr>
          <w:lang w:bidi="en-US"/>
        </w:rPr>
        <w:t xml:space="preserve">Go to your </w:t>
      </w:r>
      <w:r w:rsidRPr="000C5F98">
        <w:rPr>
          <w:b/>
          <w:lang w:bidi="en-US"/>
        </w:rPr>
        <w:t>Messages</w:t>
      </w:r>
      <w:r w:rsidRPr="000C5F98">
        <w:rPr>
          <w:lang w:bidi="en-US"/>
        </w:rPr>
        <w:t xml:space="preserve"> inbox and open the message for the Virtual Visit.</w:t>
      </w:r>
    </w:p>
    <w:p w:rsidR="00344E24" w:rsidRPr="000C5F98" w:rsidRDefault="00344E24" w:rsidP="006F765D">
      <w:pPr>
        <w:numPr>
          <w:ilvl w:val="0"/>
          <w:numId w:val="8"/>
        </w:numPr>
        <w:ind w:left="360"/>
        <w:rPr>
          <w:lang w:bidi="en-US"/>
        </w:rPr>
      </w:pPr>
      <w:r w:rsidRPr="000C5F98">
        <w:rPr>
          <w:lang w:bidi="en-US"/>
        </w:rPr>
        <w:t>Click on or copy and paste</w:t>
      </w:r>
      <w:r w:rsidR="008F5E56" w:rsidRPr="000C5F98">
        <w:rPr>
          <w:lang w:bidi="en-US"/>
        </w:rPr>
        <w:t xml:space="preserve"> the</w:t>
      </w:r>
      <w:r w:rsidRPr="000C5F98">
        <w:rPr>
          <w:lang w:bidi="en-US"/>
        </w:rPr>
        <w:t xml:space="preserve"> link into your web browser</w:t>
      </w:r>
      <w:r w:rsidR="001F40F7" w:rsidRPr="000C5F98">
        <w:rPr>
          <w:lang w:bidi="en-US"/>
        </w:rPr>
        <w:t>.</w:t>
      </w:r>
      <w:r w:rsidRPr="000C5F98">
        <w:rPr>
          <w:lang w:bidi="en-US"/>
        </w:rPr>
        <w:t xml:space="preserve"> </w:t>
      </w:r>
    </w:p>
    <w:p w:rsidR="00344E24" w:rsidRPr="000C5F98" w:rsidRDefault="00344E24" w:rsidP="006F765D">
      <w:pPr>
        <w:numPr>
          <w:ilvl w:val="0"/>
          <w:numId w:val="8"/>
        </w:numPr>
        <w:ind w:left="360"/>
        <w:rPr>
          <w:lang w:bidi="en-US"/>
        </w:rPr>
      </w:pPr>
      <w:r w:rsidRPr="000C5F98">
        <w:rPr>
          <w:lang w:bidi="en-US"/>
        </w:rPr>
        <w:t xml:space="preserve">Enter your name, child’s name or family name and click </w:t>
      </w:r>
      <w:r w:rsidRPr="000C5F98">
        <w:rPr>
          <w:b/>
          <w:lang w:bidi="en-US"/>
        </w:rPr>
        <w:t>Connect</w:t>
      </w:r>
      <w:r w:rsidRPr="000C5F98">
        <w:rPr>
          <w:lang w:bidi="en-US"/>
        </w:rPr>
        <w:t xml:space="preserve"> to join the Virtual Visit Room. Wait for Children’s Provider to join.</w:t>
      </w:r>
    </w:p>
    <w:p w:rsidR="00344E24" w:rsidRPr="000C5F98" w:rsidRDefault="00344E24" w:rsidP="00344E24">
      <w:pPr>
        <w:rPr>
          <w:lang w:bidi="en-US"/>
        </w:rPr>
      </w:pPr>
      <w:r w:rsidRPr="000C5F98">
        <w:rPr>
          <w:noProof/>
        </w:rPr>
        <w:drawing>
          <wp:anchor distT="0" distB="0" distL="114300" distR="114300" simplePos="0" relativeHeight="251663360" behindDoc="1" locked="0" layoutInCell="1" allowOverlap="1" wp14:anchorId="7748C478" wp14:editId="3DA62442">
            <wp:simplePos x="0" y="0"/>
            <wp:positionH relativeFrom="column">
              <wp:posOffset>352425</wp:posOffset>
            </wp:positionH>
            <wp:positionV relativeFrom="paragraph">
              <wp:posOffset>35560</wp:posOffset>
            </wp:positionV>
            <wp:extent cx="4735286" cy="2486025"/>
            <wp:effectExtent l="0" t="0" r="8255" b="0"/>
            <wp:wrapTight wrapText="bothSides">
              <wp:wrapPolygon edited="0">
                <wp:start x="0" y="0"/>
                <wp:lineTo x="0" y="21352"/>
                <wp:lineTo x="21551" y="21352"/>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des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5286" cy="2486025"/>
                    </a:xfrm>
                    <a:prstGeom prst="rect">
                      <a:avLst/>
                    </a:prstGeom>
                  </pic:spPr>
                </pic:pic>
              </a:graphicData>
            </a:graphic>
            <wp14:sizeRelH relativeFrom="page">
              <wp14:pctWidth>0</wp14:pctWidth>
            </wp14:sizeRelH>
            <wp14:sizeRelV relativeFrom="page">
              <wp14:pctHeight>0</wp14:pctHeight>
            </wp14:sizeRelV>
          </wp:anchor>
        </w:drawing>
      </w:r>
    </w:p>
    <w:p w:rsidR="009D1DB1" w:rsidRDefault="00820F19" w:rsidP="00344E24">
      <w:r w:rsidRPr="000C5F98">
        <w:rPr>
          <w:noProof/>
        </w:rPr>
        <mc:AlternateContent>
          <mc:Choice Requires="wps">
            <w:drawing>
              <wp:anchor distT="0" distB="0" distL="114300" distR="114300" simplePos="0" relativeHeight="251666432" behindDoc="0" locked="0" layoutInCell="1" allowOverlap="1">
                <wp:simplePos x="0" y="0"/>
                <wp:positionH relativeFrom="column">
                  <wp:posOffset>3971926</wp:posOffset>
                </wp:positionH>
                <wp:positionV relativeFrom="paragraph">
                  <wp:posOffset>1652905</wp:posOffset>
                </wp:positionV>
                <wp:extent cx="304800" cy="209550"/>
                <wp:effectExtent l="19050" t="38100" r="38100" b="19050"/>
                <wp:wrapNone/>
                <wp:docPr id="7" name="Straight Arrow Connector 7"/>
                <wp:cNvGraphicFramePr/>
                <a:graphic xmlns:a="http://schemas.openxmlformats.org/drawingml/2006/main">
                  <a:graphicData uri="http://schemas.microsoft.com/office/word/2010/wordprocessingShape">
                    <wps:wsp>
                      <wps:cNvCnPr/>
                      <wps:spPr>
                        <a:xfrm flipV="1">
                          <a:off x="0" y="0"/>
                          <a:ext cx="304800" cy="2095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8CB959" id="_x0000_t32" coordsize="21600,21600" o:spt="32" o:oned="t" path="m,l21600,21600e" filled="f">
                <v:path arrowok="t" fillok="f" o:connecttype="none"/>
                <o:lock v:ext="edit" shapetype="t"/>
              </v:shapetype>
              <v:shape id="Straight Arrow Connector 7" o:spid="_x0000_s1026" type="#_x0000_t32" style="position:absolute;margin-left:312.75pt;margin-top:130.15pt;width:24pt;height:1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" strokecolor="#bc4542 [3045]" strokeweight="3pt">
                <v:stroke endarrow="block"/>
              </v:shape>
            </w:pict>
          </mc:Fallback>
        </mc:AlternateContent>
      </w:r>
      <w:r w:rsidR="000C4077" w:rsidRPr="000C5F98">
        <w:t>.</w:t>
      </w:r>
    </w:p>
    <w:p w:rsidR="000C5F98" w:rsidRDefault="000C5F98" w:rsidP="00344E24"/>
    <w:p w:rsidR="000C5F98" w:rsidRDefault="000C5F98" w:rsidP="00344E24"/>
    <w:p w:rsidR="000C5F98" w:rsidRDefault="000C5F98" w:rsidP="00344E24"/>
    <w:p w:rsidR="000C5F98" w:rsidRDefault="000C5F98" w:rsidP="00344E24"/>
    <w:p w:rsidR="000C5F98" w:rsidRDefault="000C5F98" w:rsidP="00344E24"/>
    <w:p w:rsidR="000C5F98" w:rsidRDefault="000C5F98" w:rsidP="00344E24"/>
    <w:p w:rsidR="000C5F98" w:rsidRDefault="000C5F98" w:rsidP="00344E24"/>
    <w:p w:rsidR="000C5F98" w:rsidRDefault="000C5F98" w:rsidP="00344E24"/>
    <w:p w:rsidR="000C5F98" w:rsidRDefault="000C5F98" w:rsidP="00344E24"/>
    <w:p w:rsidR="000C5F98" w:rsidRDefault="000C5F98" w:rsidP="00344E24"/>
    <w:p w:rsidR="000C5F98" w:rsidRDefault="000C5F98" w:rsidP="000C5F98">
      <w:pPr>
        <w:ind w:hanging="270"/>
        <w:rPr>
          <w:b/>
          <w:lang w:bidi="en-US"/>
        </w:rPr>
      </w:pPr>
    </w:p>
    <w:p w:rsidR="004E56ED" w:rsidRDefault="004E56ED" w:rsidP="000C5F98">
      <w:pPr>
        <w:ind w:hanging="270"/>
        <w:rPr>
          <w:b/>
          <w:lang w:bidi="en-US"/>
        </w:rPr>
      </w:pPr>
    </w:p>
    <w:p w:rsidR="000C5F98" w:rsidRPr="000C5F98" w:rsidRDefault="000C5F98" w:rsidP="000C5F98">
      <w:pPr>
        <w:ind w:hanging="270"/>
        <w:rPr>
          <w:b/>
          <w:lang w:bidi="en-US"/>
        </w:rPr>
      </w:pPr>
      <w:r w:rsidRPr="000C5F98">
        <w:rPr>
          <w:b/>
          <w:lang w:bidi="en-US"/>
        </w:rPr>
        <w:t>Tips for a Successful Virtual Visit</w:t>
      </w:r>
    </w:p>
    <w:p w:rsidR="000C5F98" w:rsidRPr="000C5F98" w:rsidRDefault="000C5F98" w:rsidP="000C5F98">
      <w:pPr>
        <w:pStyle w:val="ListParagraph"/>
        <w:numPr>
          <w:ilvl w:val="0"/>
          <w:numId w:val="6"/>
        </w:numPr>
        <w:rPr>
          <w:lang w:bidi="en-US"/>
        </w:rPr>
      </w:pPr>
      <w:r w:rsidRPr="000C5F98">
        <w:rPr>
          <w:lang w:bidi="en-US"/>
        </w:rPr>
        <w:t>If connected to Wi-Fi, being as close to your modem/router as possible</w:t>
      </w:r>
    </w:p>
    <w:p w:rsidR="000C5F98" w:rsidRPr="000C5F98" w:rsidRDefault="000C5F98" w:rsidP="000C5F98">
      <w:pPr>
        <w:pStyle w:val="ListParagraph"/>
        <w:numPr>
          <w:ilvl w:val="0"/>
          <w:numId w:val="6"/>
        </w:numPr>
        <w:rPr>
          <w:lang w:bidi="en-US"/>
        </w:rPr>
      </w:pPr>
      <w:r w:rsidRPr="000C5F98">
        <w:rPr>
          <w:lang w:bidi="en-US"/>
        </w:rPr>
        <w:t>Close any unnecessary programs on your device.</w:t>
      </w:r>
    </w:p>
    <w:p w:rsidR="000C5F98" w:rsidRPr="000C5F98" w:rsidRDefault="000C5F98" w:rsidP="000C5F98">
      <w:pPr>
        <w:pStyle w:val="ListParagraph"/>
        <w:numPr>
          <w:ilvl w:val="0"/>
          <w:numId w:val="6"/>
        </w:numPr>
        <w:rPr>
          <w:lang w:bidi="en-US"/>
        </w:rPr>
      </w:pPr>
      <w:r w:rsidRPr="000C5F98">
        <w:rPr>
          <w:lang w:bidi="en-US"/>
        </w:rPr>
        <w:t>Adjust lighting- Try turning on overhead lights and blocking light from windows, which can lead to too much background light in the video.</w:t>
      </w:r>
    </w:p>
    <w:p w:rsidR="000C5F98" w:rsidRDefault="000C5F98" w:rsidP="000C5F98">
      <w:pPr>
        <w:pStyle w:val="ListParagraph"/>
        <w:numPr>
          <w:ilvl w:val="0"/>
          <w:numId w:val="6"/>
        </w:numPr>
        <w:rPr>
          <w:lang w:bidi="en-US"/>
        </w:rPr>
      </w:pPr>
      <w:r w:rsidRPr="000C5F98">
        <w:rPr>
          <w:lang w:bidi="en-US"/>
        </w:rPr>
        <w:t xml:space="preserve">Other family members who are using the internet for streaming video, gaming, </w:t>
      </w:r>
      <w:proofErr w:type="spellStart"/>
      <w:r w:rsidRPr="000C5F98">
        <w:rPr>
          <w:lang w:bidi="en-US"/>
        </w:rPr>
        <w:t>etc</w:t>
      </w:r>
      <w:proofErr w:type="spellEnd"/>
      <w:r w:rsidRPr="000C5F98">
        <w:rPr>
          <w:lang w:bidi="en-US"/>
        </w:rPr>
        <w:t xml:space="preserve"> can impact the quality of the virtual visit. It is recommended that those activities be suspended during the virtual visit.</w:t>
      </w:r>
    </w:p>
    <w:p w:rsidR="000C5F98" w:rsidRPr="000C5F98" w:rsidRDefault="000C5F98" w:rsidP="000C5F98">
      <w:pPr>
        <w:spacing w:after="0"/>
        <w:rPr>
          <w:b/>
          <w:lang w:bidi="en-US"/>
        </w:rPr>
      </w:pPr>
    </w:p>
    <w:p w:rsidR="000C5F98" w:rsidRDefault="000C5F98" w:rsidP="000C5F98">
      <w:pPr>
        <w:spacing w:after="0"/>
        <w:rPr>
          <w:b/>
          <w:lang w:bidi="en-US"/>
        </w:rPr>
      </w:pPr>
      <w:r w:rsidRPr="000C5F98">
        <w:rPr>
          <w:b/>
          <w:lang w:bidi="en-US"/>
        </w:rPr>
        <w:t>Troubleshooting</w:t>
      </w:r>
    </w:p>
    <w:p w:rsidR="004E56ED" w:rsidRPr="000C5F98" w:rsidRDefault="004E56ED" w:rsidP="004E56ED">
      <w:pPr>
        <w:pStyle w:val="ListParagraph"/>
        <w:numPr>
          <w:ilvl w:val="0"/>
          <w:numId w:val="15"/>
        </w:numPr>
        <w:spacing w:after="0"/>
        <w:rPr>
          <w:lang w:bidi="en-US"/>
        </w:rPr>
      </w:pPr>
      <w:r>
        <w:rPr>
          <w:lang w:bidi="en-US"/>
        </w:rPr>
        <w:t>If joining via Smartphone, you cannot join the virtual visit and be on a phone call at the same time. Hang up the phone call before attempting to join.</w:t>
      </w:r>
    </w:p>
    <w:p w:rsidR="004E56ED" w:rsidRPr="000C5F98" w:rsidRDefault="000C5F98" w:rsidP="004E56ED">
      <w:pPr>
        <w:numPr>
          <w:ilvl w:val="0"/>
          <w:numId w:val="6"/>
        </w:numPr>
        <w:rPr>
          <w:lang w:bidi="en-US"/>
        </w:rPr>
      </w:pPr>
      <w:r w:rsidRPr="000C5F98">
        <w:rPr>
          <w:lang w:bidi="en-US"/>
        </w:rPr>
        <w:t xml:space="preserve">Unable to install </w:t>
      </w:r>
      <w:proofErr w:type="spellStart"/>
      <w:r w:rsidRPr="000C5F98">
        <w:rPr>
          <w:lang w:bidi="en-US"/>
        </w:rPr>
        <w:t>VidyoMobile</w:t>
      </w:r>
      <w:proofErr w:type="spellEnd"/>
      <w:r w:rsidRPr="000C5F98">
        <w:rPr>
          <w:lang w:bidi="en-US"/>
        </w:rPr>
        <w:t xml:space="preserve"> App or </w:t>
      </w:r>
      <w:proofErr w:type="spellStart"/>
      <w:r w:rsidRPr="000C5F98">
        <w:rPr>
          <w:lang w:bidi="en-US"/>
        </w:rPr>
        <w:t>VidyoDesktop</w:t>
      </w:r>
      <w:proofErr w:type="spellEnd"/>
      <w:r w:rsidRPr="000C5F98">
        <w:rPr>
          <w:lang w:bidi="en-US"/>
        </w:rPr>
        <w:t xml:space="preserve"> on your device and/or failure when testing your connection?</w:t>
      </w:r>
    </w:p>
    <w:p w:rsidR="000C5F98" w:rsidRPr="000C5F98" w:rsidRDefault="000C5F98" w:rsidP="000C5F98">
      <w:pPr>
        <w:numPr>
          <w:ilvl w:val="0"/>
          <w:numId w:val="5"/>
        </w:numPr>
        <w:rPr>
          <w:lang w:bidi="en-US"/>
        </w:rPr>
      </w:pPr>
      <w:r w:rsidRPr="000C5F98">
        <w:rPr>
          <w:lang w:bidi="en-US"/>
        </w:rPr>
        <w:t>Restart the device and try again.</w:t>
      </w:r>
    </w:p>
    <w:p w:rsidR="000C5F98" w:rsidRPr="000C5F98" w:rsidRDefault="000C5F98" w:rsidP="000C5F98">
      <w:pPr>
        <w:numPr>
          <w:ilvl w:val="0"/>
          <w:numId w:val="5"/>
        </w:numPr>
        <w:rPr>
          <w:lang w:bidi="en-US"/>
        </w:rPr>
      </w:pPr>
      <w:r w:rsidRPr="000C5F98">
        <w:rPr>
          <w:lang w:bidi="en-US"/>
        </w:rPr>
        <w:t>Call 952-992-5400 if the restart does not fix the problem.</w:t>
      </w:r>
    </w:p>
    <w:p w:rsidR="000C5F98" w:rsidRPr="000C5F98" w:rsidRDefault="000C5F98" w:rsidP="00344E24"/>
    <w:sectPr w:rsidR="000C5F98" w:rsidRPr="000C5F98" w:rsidSect="0048280E">
      <w:headerReference w:type="default" r:id="rId14"/>
      <w:footerReference w:type="even" r:id="rId15"/>
      <w:footerReference w:type="default" r:id="rId16"/>
      <w:pgSz w:w="12240" w:h="15840" w:code="1"/>
      <w:pgMar w:top="360" w:right="108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83" w:rsidRDefault="00BF1883" w:rsidP="007E49CE">
      <w:r>
        <w:separator/>
      </w:r>
    </w:p>
  </w:endnote>
  <w:endnote w:type="continuationSeparator" w:id="0">
    <w:p w:rsidR="00BF1883" w:rsidRDefault="00BF1883" w:rsidP="007E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151" w:rsidRDefault="00F111BC" w:rsidP="007E49CE">
    <w:pPr>
      <w:pStyle w:val="Footer"/>
      <w:rPr>
        <w:rStyle w:val="PageNumber"/>
      </w:rPr>
    </w:pPr>
    <w:r>
      <w:rPr>
        <w:rStyle w:val="PageNumber"/>
      </w:rPr>
      <w:fldChar w:fldCharType="begin"/>
    </w:r>
    <w:r w:rsidR="00194151">
      <w:rPr>
        <w:rStyle w:val="PageNumber"/>
      </w:rPr>
      <w:instrText xml:space="preserve">PAGE  </w:instrText>
    </w:r>
    <w:r>
      <w:rPr>
        <w:rStyle w:val="PageNumber"/>
      </w:rPr>
      <w:fldChar w:fldCharType="end"/>
    </w:r>
  </w:p>
  <w:p w:rsidR="00194151" w:rsidRDefault="00194151" w:rsidP="007E4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Ind w:w="8" w:type="dxa"/>
      <w:tblLayout w:type="fixed"/>
      <w:tblCellMar>
        <w:left w:w="0" w:type="dxa"/>
        <w:right w:w="0" w:type="dxa"/>
      </w:tblCellMar>
      <w:tblLook w:val="0000" w:firstRow="0" w:lastRow="0" w:firstColumn="0" w:lastColumn="0" w:noHBand="0" w:noVBand="0"/>
    </w:tblPr>
    <w:tblGrid>
      <w:gridCol w:w="20"/>
      <w:gridCol w:w="9790"/>
    </w:tblGrid>
    <w:tr w:rsidR="00194151" w:rsidRPr="0084457C" w:rsidTr="00611B83">
      <w:trPr>
        <w:cantSplit/>
      </w:trPr>
      <w:tc>
        <w:tcPr>
          <w:tcW w:w="20" w:type="dxa"/>
        </w:tcPr>
        <w:p w:rsidR="00194151" w:rsidRPr="0084457C" w:rsidRDefault="00194151" w:rsidP="00991009">
          <w:pPr>
            <w:pStyle w:val="Footer"/>
            <w:spacing w:after="0"/>
            <w:rPr>
              <w:rFonts w:ascii="Arial" w:hAnsi="Arial" w:cs="Arial"/>
              <w:sz w:val="20"/>
            </w:rPr>
          </w:pPr>
        </w:p>
      </w:tc>
      <w:tc>
        <w:tcPr>
          <w:tcW w:w="9790" w:type="dxa"/>
        </w:tcPr>
        <w:p w:rsidR="00194151" w:rsidRPr="0084457C" w:rsidRDefault="00F111BC" w:rsidP="00991009">
          <w:pPr>
            <w:pStyle w:val="Footer"/>
            <w:spacing w:after="0"/>
            <w:jc w:val="center"/>
            <w:rPr>
              <w:rFonts w:ascii="Arial" w:hAnsi="Arial" w:cs="Arial"/>
              <w:sz w:val="20"/>
            </w:rPr>
          </w:pPr>
          <w:r w:rsidRPr="0084457C">
            <w:rPr>
              <w:rStyle w:val="PageNumber"/>
              <w:rFonts w:ascii="Arial" w:hAnsi="Arial" w:cs="Arial"/>
              <w:sz w:val="20"/>
            </w:rPr>
            <w:fldChar w:fldCharType="begin"/>
          </w:r>
          <w:r w:rsidR="00194151" w:rsidRPr="0084457C">
            <w:rPr>
              <w:rStyle w:val="PageNumber"/>
              <w:rFonts w:ascii="Arial" w:hAnsi="Arial" w:cs="Arial"/>
              <w:sz w:val="20"/>
            </w:rPr>
            <w:instrText xml:space="preserve">PAGE  </w:instrText>
          </w:r>
          <w:r w:rsidRPr="0084457C">
            <w:rPr>
              <w:rStyle w:val="PageNumber"/>
              <w:rFonts w:ascii="Arial" w:hAnsi="Arial" w:cs="Arial"/>
              <w:sz w:val="20"/>
            </w:rPr>
            <w:fldChar w:fldCharType="separate"/>
          </w:r>
          <w:r w:rsidR="004E56ED">
            <w:rPr>
              <w:rStyle w:val="PageNumber"/>
              <w:rFonts w:ascii="Arial" w:hAnsi="Arial" w:cs="Arial"/>
              <w:noProof/>
              <w:sz w:val="20"/>
            </w:rPr>
            <w:t>1</w:t>
          </w:r>
          <w:r w:rsidRPr="0084457C">
            <w:rPr>
              <w:rStyle w:val="PageNumber"/>
              <w:rFonts w:ascii="Arial" w:hAnsi="Arial" w:cs="Arial"/>
              <w:sz w:val="20"/>
            </w:rPr>
            <w:fldChar w:fldCharType="end"/>
          </w:r>
        </w:p>
      </w:tc>
    </w:tr>
    <w:tr w:rsidR="00194151" w:rsidRPr="0084457C" w:rsidTr="00611B83">
      <w:trPr>
        <w:cantSplit/>
      </w:trPr>
      <w:tc>
        <w:tcPr>
          <w:tcW w:w="20" w:type="dxa"/>
        </w:tcPr>
        <w:p w:rsidR="00194151" w:rsidRPr="0084457C" w:rsidRDefault="00194151" w:rsidP="00991009">
          <w:pPr>
            <w:pStyle w:val="Footer"/>
            <w:spacing w:after="0"/>
            <w:rPr>
              <w:rFonts w:ascii="Arial" w:hAnsi="Arial" w:cs="Arial"/>
              <w:sz w:val="20"/>
            </w:rPr>
          </w:pPr>
        </w:p>
      </w:tc>
      <w:tc>
        <w:tcPr>
          <w:tcW w:w="9790" w:type="dxa"/>
        </w:tcPr>
        <w:p w:rsidR="00194151" w:rsidRPr="0084457C" w:rsidRDefault="005720C3" w:rsidP="00991009">
          <w:pPr>
            <w:pStyle w:val="Footer"/>
            <w:spacing w:after="0"/>
            <w:jc w:val="center"/>
            <w:rPr>
              <w:rFonts w:ascii="Arial" w:hAnsi="Arial" w:cs="Arial"/>
              <w:sz w:val="20"/>
            </w:rPr>
          </w:pPr>
          <w:r>
            <w:rPr>
              <w:rFonts w:ascii="Arial" w:hAnsi="Arial" w:cs="Arial"/>
              <w:sz w:val="20"/>
            </w:rPr>
            <w:t>March</w:t>
          </w:r>
          <w:r w:rsidR="006A6C51">
            <w:rPr>
              <w:rFonts w:ascii="Arial" w:hAnsi="Arial" w:cs="Arial"/>
              <w:sz w:val="20"/>
            </w:rPr>
            <w:t xml:space="preserve"> 2020</w:t>
          </w:r>
        </w:p>
      </w:tc>
    </w:tr>
  </w:tbl>
  <w:p w:rsidR="00194151" w:rsidRPr="0084457C" w:rsidRDefault="00194151" w:rsidP="00991009">
    <w:pPr>
      <w:pStyle w:val="Footer"/>
      <w:spacing w:after="0"/>
      <w:jc w:val="center"/>
      <w:rPr>
        <w:rFonts w:ascii="Arial" w:hAnsi="Arial" w:cs="Arial"/>
        <w:sz w:val="18"/>
      </w:rPr>
    </w:pPr>
    <w:r w:rsidRPr="0084457C">
      <w:rPr>
        <w:rFonts w:ascii="Arial" w:hAnsi="Arial" w:cs="Arial"/>
        <w:sz w:val="18"/>
      </w:rPr>
      <w:t xml:space="preserve">Questions or problems? Call Children’s </w:t>
    </w:r>
    <w:r>
      <w:rPr>
        <w:rFonts w:ascii="Arial" w:hAnsi="Arial" w:cs="Arial"/>
        <w:sz w:val="18"/>
      </w:rPr>
      <w:t>IT Service</w:t>
    </w:r>
    <w:r w:rsidRPr="0084457C">
      <w:rPr>
        <w:rFonts w:ascii="Arial" w:hAnsi="Arial" w:cs="Arial"/>
        <w:sz w:val="18"/>
      </w:rPr>
      <w:t xml:space="preserve"> Desk 24/7 </w:t>
    </w:r>
    <w:r>
      <w:rPr>
        <w:rFonts w:ascii="Arial" w:hAnsi="Arial" w:cs="Arial"/>
        <w:sz w:val="18"/>
      </w:rPr>
      <w:t>952-992-5000</w:t>
    </w:r>
    <w:r w:rsidRPr="0084457C">
      <w:rPr>
        <w:rFonts w:ascii="Arial" w:hAnsi="Arial" w:cs="Arial"/>
        <w:sz w:val="18"/>
      </w:rPr>
      <w:t xml:space="preserve"> (</w:t>
    </w:r>
    <w:r>
      <w:rPr>
        <w:rFonts w:ascii="Arial" w:hAnsi="Arial" w:cs="Arial"/>
        <w:sz w:val="18"/>
      </w:rPr>
      <w:t>4-5000</w:t>
    </w:r>
    <w:r w:rsidRPr="0084457C">
      <w:rPr>
        <w:rFonts w:ascii="Arial" w:hAnsi="Arial" w:cs="Arial"/>
        <w:sz w:val="18"/>
      </w:rPr>
      <w:t xml:space="preserve"> internal)</w:t>
    </w:r>
  </w:p>
  <w:p w:rsidR="00194151" w:rsidRPr="00711B94" w:rsidRDefault="00194151" w:rsidP="00991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83" w:rsidRDefault="00BF1883" w:rsidP="007E49CE">
      <w:r>
        <w:separator/>
      </w:r>
    </w:p>
  </w:footnote>
  <w:footnote w:type="continuationSeparator" w:id="0">
    <w:p w:rsidR="00BF1883" w:rsidRDefault="00BF1883" w:rsidP="007E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Borders>
        <w:bottom w:val="single" w:sz="4" w:space="0" w:color="auto"/>
      </w:tblBorders>
      <w:tblLayout w:type="fixed"/>
      <w:tblLook w:val="0000" w:firstRow="0" w:lastRow="0" w:firstColumn="0" w:lastColumn="0" w:noHBand="0" w:noVBand="0"/>
    </w:tblPr>
    <w:tblGrid>
      <w:gridCol w:w="2610"/>
      <w:gridCol w:w="7470"/>
    </w:tblGrid>
    <w:tr w:rsidR="00194151" w:rsidTr="00C90E47">
      <w:trPr>
        <w:trHeight w:val="630"/>
      </w:trPr>
      <w:tc>
        <w:tcPr>
          <w:tcW w:w="2610" w:type="dxa"/>
          <w:vAlign w:val="bottom"/>
        </w:tcPr>
        <w:p w:rsidR="00194151" w:rsidRDefault="006A6C51" w:rsidP="000D7685">
          <w:pPr>
            <w:rPr>
              <w:sz w:val="20"/>
            </w:rPr>
          </w:pPr>
          <w:r>
            <w:rPr>
              <w:noProof/>
            </w:rPr>
            <w:drawing>
              <wp:inline distT="0" distB="0" distL="0" distR="0">
                <wp:extent cx="1312567" cy="4191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42" cy="442624"/>
                        </a:xfrm>
                        <a:prstGeom prst="rect">
                          <a:avLst/>
                        </a:prstGeom>
                        <a:noFill/>
                        <a:ln>
                          <a:noFill/>
                        </a:ln>
                      </pic:spPr>
                    </pic:pic>
                  </a:graphicData>
                </a:graphic>
              </wp:inline>
            </w:drawing>
          </w:r>
        </w:p>
      </w:tc>
      <w:tc>
        <w:tcPr>
          <w:tcW w:w="7470" w:type="dxa"/>
          <w:tcMar>
            <w:left w:w="115" w:type="dxa"/>
            <w:bottom w:w="29" w:type="dxa"/>
            <w:right w:w="115" w:type="dxa"/>
          </w:tcMar>
          <w:vAlign w:val="bottom"/>
        </w:tcPr>
        <w:p w:rsidR="00194151" w:rsidRPr="00C90E47" w:rsidRDefault="00BF6E76" w:rsidP="00C90E47">
          <w:pPr>
            <w:pStyle w:val="Header-Remote"/>
          </w:pPr>
          <w:r>
            <w:t>Patient Virtual Visit Instructions</w:t>
          </w:r>
        </w:p>
      </w:tc>
    </w:tr>
  </w:tbl>
  <w:p w:rsidR="00194151" w:rsidRPr="009865E2" w:rsidRDefault="00194151" w:rsidP="00A86325">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4A2"/>
    <w:multiLevelType w:val="hybridMultilevel"/>
    <w:tmpl w:val="75A240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2BD"/>
    <w:multiLevelType w:val="hybridMultilevel"/>
    <w:tmpl w:val="DCB4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3001C"/>
    <w:multiLevelType w:val="hybridMultilevel"/>
    <w:tmpl w:val="65CA6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913A2"/>
    <w:multiLevelType w:val="hybridMultilevel"/>
    <w:tmpl w:val="1190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93F86"/>
    <w:multiLevelType w:val="hybridMultilevel"/>
    <w:tmpl w:val="9378E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D45C75"/>
    <w:multiLevelType w:val="hybridMultilevel"/>
    <w:tmpl w:val="9B6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307CFB"/>
    <w:multiLevelType w:val="hybridMultilevel"/>
    <w:tmpl w:val="1FC0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C046DF"/>
    <w:multiLevelType w:val="hybridMultilevel"/>
    <w:tmpl w:val="508A1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74707C"/>
    <w:multiLevelType w:val="hybridMultilevel"/>
    <w:tmpl w:val="415E0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3D475D"/>
    <w:multiLevelType w:val="hybridMultilevel"/>
    <w:tmpl w:val="4E94D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13074"/>
    <w:multiLevelType w:val="hybridMultilevel"/>
    <w:tmpl w:val="0C70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734C95"/>
    <w:multiLevelType w:val="hybridMultilevel"/>
    <w:tmpl w:val="63A89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094FCC"/>
    <w:multiLevelType w:val="hybridMultilevel"/>
    <w:tmpl w:val="10608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3C11B6"/>
    <w:multiLevelType w:val="hybridMultilevel"/>
    <w:tmpl w:val="DD1CF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D163F4"/>
    <w:multiLevelType w:val="hybridMultilevel"/>
    <w:tmpl w:val="BFB8A22C"/>
    <w:lvl w:ilvl="0" w:tplc="E8D0F9CC">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4"/>
  </w:num>
  <w:num w:numId="5">
    <w:abstractNumId w:val="14"/>
  </w:num>
  <w:num w:numId="6">
    <w:abstractNumId w:val="11"/>
  </w:num>
  <w:num w:numId="7">
    <w:abstractNumId w:val="0"/>
  </w:num>
  <w:num w:numId="8">
    <w:abstractNumId w:val="3"/>
  </w:num>
  <w:num w:numId="9">
    <w:abstractNumId w:val="7"/>
  </w:num>
  <w:num w:numId="10">
    <w:abstractNumId w:val="6"/>
  </w:num>
  <w:num w:numId="11">
    <w:abstractNumId w:val="12"/>
  </w:num>
  <w:num w:numId="12">
    <w:abstractNumId w:val="5"/>
  </w:num>
  <w:num w:numId="13">
    <w:abstractNumId w:val="9"/>
  </w:num>
  <w:num w:numId="14">
    <w:abstractNumId w:val="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fill="f" fillcolor="white" strokecolor="#c00000">
      <v:fill color="white" on="f"/>
      <v:stroke color="#c00000"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5D34905-4248-4260-95FF-6E08E0314F44}"/>
    <w:docVar w:name="dgnword-eventsink" w:val="64376800"/>
  </w:docVars>
  <w:rsids>
    <w:rsidRoot w:val="0056048B"/>
    <w:rsid w:val="00027CBC"/>
    <w:rsid w:val="0003288F"/>
    <w:rsid w:val="00041BB5"/>
    <w:rsid w:val="000661F7"/>
    <w:rsid w:val="00073D1C"/>
    <w:rsid w:val="000804B7"/>
    <w:rsid w:val="000829BB"/>
    <w:rsid w:val="000C4077"/>
    <w:rsid w:val="000C5F98"/>
    <w:rsid w:val="000D7685"/>
    <w:rsid w:val="000F2E16"/>
    <w:rsid w:val="00102ED0"/>
    <w:rsid w:val="001114EE"/>
    <w:rsid w:val="00127F5E"/>
    <w:rsid w:val="00141216"/>
    <w:rsid w:val="00141945"/>
    <w:rsid w:val="00156D37"/>
    <w:rsid w:val="00164B5D"/>
    <w:rsid w:val="00193895"/>
    <w:rsid w:val="00194151"/>
    <w:rsid w:val="001C64D1"/>
    <w:rsid w:val="001D3BDF"/>
    <w:rsid w:val="001D6A82"/>
    <w:rsid w:val="001F40F7"/>
    <w:rsid w:val="00233875"/>
    <w:rsid w:val="00236CB4"/>
    <w:rsid w:val="002474EF"/>
    <w:rsid w:val="002528DA"/>
    <w:rsid w:val="00257B16"/>
    <w:rsid w:val="0027316F"/>
    <w:rsid w:val="00282159"/>
    <w:rsid w:val="0028288B"/>
    <w:rsid w:val="00285419"/>
    <w:rsid w:val="002856C4"/>
    <w:rsid w:val="00296DE0"/>
    <w:rsid w:val="002B391A"/>
    <w:rsid w:val="002B7001"/>
    <w:rsid w:val="002C2A4A"/>
    <w:rsid w:val="002C6392"/>
    <w:rsid w:val="00314476"/>
    <w:rsid w:val="00321B54"/>
    <w:rsid w:val="00342A87"/>
    <w:rsid w:val="00343399"/>
    <w:rsid w:val="00344E24"/>
    <w:rsid w:val="003548B5"/>
    <w:rsid w:val="00384B7D"/>
    <w:rsid w:val="003917F7"/>
    <w:rsid w:val="003C10BA"/>
    <w:rsid w:val="003C5CCC"/>
    <w:rsid w:val="003E601A"/>
    <w:rsid w:val="00404119"/>
    <w:rsid w:val="00416991"/>
    <w:rsid w:val="00423025"/>
    <w:rsid w:val="00433F97"/>
    <w:rsid w:val="004420C7"/>
    <w:rsid w:val="0044603A"/>
    <w:rsid w:val="00460F07"/>
    <w:rsid w:val="00464179"/>
    <w:rsid w:val="00465BFA"/>
    <w:rsid w:val="00480D88"/>
    <w:rsid w:val="0048280E"/>
    <w:rsid w:val="004837D1"/>
    <w:rsid w:val="004A0A27"/>
    <w:rsid w:val="004A2119"/>
    <w:rsid w:val="004B2413"/>
    <w:rsid w:val="004C0B94"/>
    <w:rsid w:val="004E55C9"/>
    <w:rsid w:val="004E56ED"/>
    <w:rsid w:val="004E626C"/>
    <w:rsid w:val="004E74E6"/>
    <w:rsid w:val="004F758A"/>
    <w:rsid w:val="00505C8D"/>
    <w:rsid w:val="005312A6"/>
    <w:rsid w:val="00531358"/>
    <w:rsid w:val="00542F1E"/>
    <w:rsid w:val="0056048B"/>
    <w:rsid w:val="00566345"/>
    <w:rsid w:val="005720C3"/>
    <w:rsid w:val="0059494A"/>
    <w:rsid w:val="005A72EA"/>
    <w:rsid w:val="005B14CA"/>
    <w:rsid w:val="005F0A68"/>
    <w:rsid w:val="005F22CB"/>
    <w:rsid w:val="00600C49"/>
    <w:rsid w:val="006022D4"/>
    <w:rsid w:val="00610941"/>
    <w:rsid w:val="00611B83"/>
    <w:rsid w:val="006124DE"/>
    <w:rsid w:val="0062227A"/>
    <w:rsid w:val="006465A6"/>
    <w:rsid w:val="006655B2"/>
    <w:rsid w:val="00665F01"/>
    <w:rsid w:val="00672249"/>
    <w:rsid w:val="006A6C51"/>
    <w:rsid w:val="006B2253"/>
    <w:rsid w:val="006E72EF"/>
    <w:rsid w:val="006F765D"/>
    <w:rsid w:val="007139FF"/>
    <w:rsid w:val="00714157"/>
    <w:rsid w:val="00716A98"/>
    <w:rsid w:val="00721A22"/>
    <w:rsid w:val="00737598"/>
    <w:rsid w:val="00780D2E"/>
    <w:rsid w:val="00781D77"/>
    <w:rsid w:val="00783EFD"/>
    <w:rsid w:val="007916AB"/>
    <w:rsid w:val="007E16AF"/>
    <w:rsid w:val="007E49CE"/>
    <w:rsid w:val="008148DD"/>
    <w:rsid w:val="00820F19"/>
    <w:rsid w:val="0084017D"/>
    <w:rsid w:val="008645A5"/>
    <w:rsid w:val="008A0521"/>
    <w:rsid w:val="008B24A6"/>
    <w:rsid w:val="008E05BE"/>
    <w:rsid w:val="008F4A0F"/>
    <w:rsid w:val="008F5E56"/>
    <w:rsid w:val="00901F1A"/>
    <w:rsid w:val="009022B3"/>
    <w:rsid w:val="00914FD4"/>
    <w:rsid w:val="009252C6"/>
    <w:rsid w:val="00953C91"/>
    <w:rsid w:val="009749C3"/>
    <w:rsid w:val="009865E2"/>
    <w:rsid w:val="00991009"/>
    <w:rsid w:val="009C1539"/>
    <w:rsid w:val="009D1DB1"/>
    <w:rsid w:val="009D77E8"/>
    <w:rsid w:val="009F4E6D"/>
    <w:rsid w:val="00A146E3"/>
    <w:rsid w:val="00A81858"/>
    <w:rsid w:val="00A8245A"/>
    <w:rsid w:val="00A82688"/>
    <w:rsid w:val="00A86325"/>
    <w:rsid w:val="00AA7317"/>
    <w:rsid w:val="00AD1A93"/>
    <w:rsid w:val="00B16684"/>
    <w:rsid w:val="00B37A03"/>
    <w:rsid w:val="00B517D8"/>
    <w:rsid w:val="00B52DA7"/>
    <w:rsid w:val="00BE4139"/>
    <w:rsid w:val="00BF1883"/>
    <w:rsid w:val="00BF36D7"/>
    <w:rsid w:val="00BF5D51"/>
    <w:rsid w:val="00BF6E76"/>
    <w:rsid w:val="00C158F8"/>
    <w:rsid w:val="00C505F0"/>
    <w:rsid w:val="00C90E47"/>
    <w:rsid w:val="00CB1A38"/>
    <w:rsid w:val="00CD23A9"/>
    <w:rsid w:val="00CE5625"/>
    <w:rsid w:val="00CF5C46"/>
    <w:rsid w:val="00D13A74"/>
    <w:rsid w:val="00D210CB"/>
    <w:rsid w:val="00D2622C"/>
    <w:rsid w:val="00D47D42"/>
    <w:rsid w:val="00D55ABE"/>
    <w:rsid w:val="00D75561"/>
    <w:rsid w:val="00D81778"/>
    <w:rsid w:val="00D93AC4"/>
    <w:rsid w:val="00DA13D1"/>
    <w:rsid w:val="00DA639B"/>
    <w:rsid w:val="00DD3640"/>
    <w:rsid w:val="00DE60A8"/>
    <w:rsid w:val="00DE625E"/>
    <w:rsid w:val="00E06AF8"/>
    <w:rsid w:val="00E25433"/>
    <w:rsid w:val="00E424F9"/>
    <w:rsid w:val="00E62BBA"/>
    <w:rsid w:val="00EF0067"/>
    <w:rsid w:val="00F00C5D"/>
    <w:rsid w:val="00F111BC"/>
    <w:rsid w:val="00F505FA"/>
    <w:rsid w:val="00F612CD"/>
    <w:rsid w:val="00F61F24"/>
    <w:rsid w:val="00F62EC4"/>
    <w:rsid w:val="00F70EBC"/>
    <w:rsid w:val="00F7244E"/>
    <w:rsid w:val="00F85ED8"/>
    <w:rsid w:val="00FD26D9"/>
    <w:rsid w:val="00FE4878"/>
    <w:rsid w:val="00FE54FF"/>
    <w:rsid w:val="00FF4AB9"/>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c00000">
      <v:fill color="white" on="f"/>
      <v:stroke color="#c00000" weight="2.25pt"/>
    </o:shapedefaults>
    <o:shapelayout v:ext="edit">
      <o:idmap v:ext="edit" data="1"/>
    </o:shapelayout>
  </w:shapeDefaults>
  <w:decimalSymbol w:val="."/>
  <w:listSeparator w:val=","/>
  <w15:docId w15:val="{850C2211-A096-4F8C-B462-4C4F2267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9CE"/>
    <w:pPr>
      <w:spacing w:after="120"/>
    </w:pPr>
    <w:rPr>
      <w:rFonts w:ascii="Georgia" w:hAnsi="Georgia"/>
      <w:sz w:val="22"/>
      <w:szCs w:val="22"/>
    </w:rPr>
  </w:style>
  <w:style w:type="paragraph" w:styleId="Heading1">
    <w:name w:val="heading 1"/>
    <w:basedOn w:val="Normal"/>
    <w:next w:val="Normal"/>
    <w:link w:val="Heading1Char"/>
    <w:qFormat/>
    <w:rsid w:val="008B24A6"/>
    <w:pPr>
      <w:keepNext/>
      <w:outlineLvl w:val="0"/>
    </w:pPr>
    <w:rPr>
      <w:rFonts w:ascii="Franklin Gothic Medium" w:hAnsi="Franklin Gothic Medium"/>
      <w:b/>
      <w:bCs/>
      <w:color w:val="002269"/>
      <w:sz w:val="32"/>
      <w:szCs w:val="32"/>
    </w:rPr>
  </w:style>
  <w:style w:type="paragraph" w:styleId="Heading2">
    <w:name w:val="heading 2"/>
    <w:basedOn w:val="Heading1"/>
    <w:next w:val="Normal"/>
    <w:autoRedefine/>
    <w:qFormat/>
    <w:rsid w:val="000C5F98"/>
    <w:pPr>
      <w:keepLines/>
      <w:suppressAutoHyphens/>
      <w:spacing w:before="360"/>
      <w:outlineLvl w:val="1"/>
    </w:pPr>
    <w:rPr>
      <w:rFonts w:ascii="Georgia" w:hAnsi="Georgia" w:cs="Arial"/>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257B16"/>
    <w:pPr>
      <w:tabs>
        <w:tab w:val="center" w:pos="4320"/>
        <w:tab w:val="right" w:pos="8640"/>
      </w:tabs>
    </w:pPr>
  </w:style>
  <w:style w:type="paragraph" w:styleId="Footer">
    <w:name w:val="footer"/>
    <w:basedOn w:val="Normal"/>
    <w:link w:val="FooterChar"/>
    <w:rsid w:val="00257B16"/>
    <w:pPr>
      <w:tabs>
        <w:tab w:val="center" w:pos="4320"/>
        <w:tab w:val="right" w:pos="8640"/>
      </w:tabs>
    </w:pPr>
  </w:style>
  <w:style w:type="character" w:styleId="PageNumber">
    <w:name w:val="page number"/>
    <w:basedOn w:val="DefaultParagraphFont"/>
    <w:rsid w:val="00257B16"/>
  </w:style>
  <w:style w:type="character" w:styleId="Strong">
    <w:name w:val="Strong"/>
    <w:basedOn w:val="DefaultParagraphFont"/>
    <w:qFormat/>
    <w:rsid w:val="00257B16"/>
    <w:rPr>
      <w:b/>
      <w:bCs/>
    </w:rPr>
  </w:style>
  <w:style w:type="character" w:customStyle="1" w:styleId="HeaderChar">
    <w:name w:val="Header Char"/>
    <w:basedOn w:val="DefaultParagraphFont"/>
    <w:rsid w:val="00257B16"/>
    <w:rPr>
      <w:sz w:val="24"/>
      <w:szCs w:val="24"/>
    </w:rPr>
  </w:style>
  <w:style w:type="paragraph" w:styleId="BalloonText">
    <w:name w:val="Balloon Text"/>
    <w:basedOn w:val="Normal"/>
    <w:semiHidden/>
    <w:unhideWhenUsed/>
    <w:rsid w:val="00257B16"/>
    <w:rPr>
      <w:rFonts w:ascii="Tahoma" w:hAnsi="Tahoma" w:cs="Tahoma"/>
      <w:sz w:val="16"/>
      <w:szCs w:val="16"/>
    </w:rPr>
  </w:style>
  <w:style w:type="character" w:customStyle="1" w:styleId="BalloonTextChar">
    <w:name w:val="Balloon Text Char"/>
    <w:basedOn w:val="DefaultParagraphFont"/>
    <w:semiHidden/>
    <w:rsid w:val="00257B16"/>
    <w:rPr>
      <w:rFonts w:ascii="Tahoma" w:hAnsi="Tahoma" w:cs="Tahoma"/>
      <w:sz w:val="16"/>
      <w:szCs w:val="16"/>
    </w:rPr>
  </w:style>
  <w:style w:type="paragraph" w:customStyle="1" w:styleId="Header-Remote">
    <w:name w:val="Header-Remote"/>
    <w:basedOn w:val="Header"/>
    <w:link w:val="Header-RemoteChar1"/>
    <w:autoRedefine/>
    <w:qFormat/>
    <w:rsid w:val="00C90E47"/>
    <w:pPr>
      <w:spacing w:before="120" w:after="60"/>
      <w:jc w:val="right"/>
    </w:pPr>
    <w:rPr>
      <w:rFonts w:ascii="Arial" w:hAnsi="Arial" w:cs="Arial"/>
      <w:b/>
      <w:sz w:val="28"/>
      <w:szCs w:val="28"/>
    </w:rPr>
  </w:style>
  <w:style w:type="paragraph" w:customStyle="1" w:styleId="Style1">
    <w:name w:val="Style1"/>
    <w:basedOn w:val="Header-Remote"/>
    <w:link w:val="Style1Char"/>
    <w:rsid w:val="000D7685"/>
  </w:style>
  <w:style w:type="character" w:customStyle="1" w:styleId="HeaderChar1">
    <w:name w:val="Header Char1"/>
    <w:basedOn w:val="DefaultParagraphFont"/>
    <w:link w:val="Header"/>
    <w:rsid w:val="007E49CE"/>
    <w:rPr>
      <w:rFonts w:ascii="Georgia" w:hAnsi="Georgia"/>
      <w:sz w:val="22"/>
      <w:szCs w:val="22"/>
    </w:rPr>
  </w:style>
  <w:style w:type="character" w:customStyle="1" w:styleId="Header-RemoteChar">
    <w:name w:val="Header-Remote Char"/>
    <w:basedOn w:val="HeaderChar1"/>
    <w:rsid w:val="007E49CE"/>
    <w:rPr>
      <w:rFonts w:ascii="Georgia" w:hAnsi="Georgia"/>
      <w:sz w:val="22"/>
      <w:szCs w:val="22"/>
    </w:rPr>
  </w:style>
  <w:style w:type="character" w:styleId="Hyperlink">
    <w:name w:val="Hyperlink"/>
    <w:basedOn w:val="DefaultParagraphFont"/>
    <w:uiPriority w:val="99"/>
    <w:unhideWhenUsed/>
    <w:rsid w:val="00914FD4"/>
    <w:rPr>
      <w:color w:val="0000FF" w:themeColor="hyperlink"/>
      <w:u w:val="single"/>
    </w:rPr>
  </w:style>
  <w:style w:type="character" w:customStyle="1" w:styleId="Header-RemoteChar1">
    <w:name w:val="Header-Remote Char1"/>
    <w:basedOn w:val="HeaderChar1"/>
    <w:link w:val="Header-Remote"/>
    <w:rsid w:val="00C90E47"/>
    <w:rPr>
      <w:rFonts w:ascii="Arial" w:hAnsi="Arial" w:cs="Arial"/>
      <w:b/>
      <w:sz w:val="28"/>
      <w:szCs w:val="28"/>
    </w:rPr>
  </w:style>
  <w:style w:type="character" w:customStyle="1" w:styleId="Style1Char">
    <w:name w:val="Style1 Char"/>
    <w:basedOn w:val="Header-RemoteChar1"/>
    <w:link w:val="Style1"/>
    <w:rsid w:val="000D7685"/>
    <w:rPr>
      <w:rFonts w:ascii="Franklin Gothic Medium" w:hAnsi="Franklin Gothic Medium" w:cs="Arial"/>
      <w:b/>
      <w:color w:val="009BDF"/>
      <w:sz w:val="22"/>
      <w:szCs w:val="22"/>
    </w:rPr>
  </w:style>
  <w:style w:type="table" w:styleId="TableGrid">
    <w:name w:val="Table Grid"/>
    <w:basedOn w:val="TableNormal"/>
    <w:uiPriority w:val="59"/>
    <w:rsid w:val="0060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022B3"/>
    <w:pPr>
      <w:spacing w:after="100"/>
    </w:pPr>
  </w:style>
  <w:style w:type="paragraph" w:styleId="TOC2">
    <w:name w:val="toc 2"/>
    <w:basedOn w:val="Normal"/>
    <w:next w:val="Normal"/>
    <w:autoRedefine/>
    <w:uiPriority w:val="39"/>
    <w:unhideWhenUsed/>
    <w:rsid w:val="009022B3"/>
    <w:pPr>
      <w:spacing w:after="100"/>
      <w:ind w:left="220"/>
    </w:pPr>
  </w:style>
  <w:style w:type="character" w:customStyle="1" w:styleId="FooterChar">
    <w:name w:val="Footer Char"/>
    <w:basedOn w:val="DefaultParagraphFont"/>
    <w:link w:val="Footer"/>
    <w:rsid w:val="00991009"/>
    <w:rPr>
      <w:rFonts w:ascii="Georgia" w:hAnsi="Georgia"/>
      <w:sz w:val="22"/>
      <w:szCs w:val="22"/>
    </w:rPr>
  </w:style>
  <w:style w:type="character" w:styleId="FollowedHyperlink">
    <w:name w:val="FollowedHyperlink"/>
    <w:basedOn w:val="DefaultParagraphFont"/>
    <w:uiPriority w:val="99"/>
    <w:semiHidden/>
    <w:unhideWhenUsed/>
    <w:rsid w:val="001D6A82"/>
    <w:rPr>
      <w:color w:val="800080" w:themeColor="followedHyperlink"/>
      <w:u w:val="single"/>
    </w:rPr>
  </w:style>
  <w:style w:type="paragraph" w:styleId="ListParagraph">
    <w:name w:val="List Paragraph"/>
    <w:basedOn w:val="Normal"/>
    <w:uiPriority w:val="34"/>
    <w:qFormat/>
    <w:rsid w:val="00783EFD"/>
    <w:pPr>
      <w:ind w:left="720"/>
      <w:contextualSpacing/>
    </w:pPr>
  </w:style>
  <w:style w:type="paragraph" w:styleId="NoSpacing">
    <w:name w:val="No Spacing"/>
    <w:basedOn w:val="Normal"/>
    <w:uiPriority w:val="1"/>
    <w:qFormat/>
    <w:rsid w:val="005F22CB"/>
    <w:pPr>
      <w:spacing w:after="0"/>
    </w:pPr>
    <w:rPr>
      <w:rFonts w:asciiTheme="minorHAnsi" w:eastAsiaTheme="minorHAnsi" w:hAnsiTheme="minorHAnsi"/>
      <w:sz w:val="24"/>
      <w:szCs w:val="32"/>
      <w:lang w:bidi="en-US"/>
    </w:rPr>
  </w:style>
  <w:style w:type="character" w:customStyle="1" w:styleId="UnresolvedMention1">
    <w:name w:val="Unresolved Mention1"/>
    <w:basedOn w:val="DefaultParagraphFont"/>
    <w:uiPriority w:val="99"/>
    <w:semiHidden/>
    <w:unhideWhenUsed/>
    <w:rsid w:val="005F22CB"/>
    <w:rPr>
      <w:color w:val="605E5C"/>
      <w:shd w:val="clear" w:color="auto" w:fill="E1DFDD"/>
    </w:rPr>
  </w:style>
  <w:style w:type="character" w:customStyle="1" w:styleId="Heading1Char">
    <w:name w:val="Heading 1 Char"/>
    <w:basedOn w:val="DefaultParagraphFont"/>
    <w:link w:val="Heading1"/>
    <w:rsid w:val="001114EE"/>
    <w:rPr>
      <w:rFonts w:ascii="Franklin Gothic Medium" w:hAnsi="Franklin Gothic Medium"/>
      <w:b/>
      <w:bCs/>
      <w:color w:val="00226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lemed.vtc.childrensmn.org"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rensmn.org/mychildre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ildrensmn.org/mychildre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8CFC6-7FA7-41B0-BCBB-C309F3E8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Falk</dc:creator>
  <cp:lastModifiedBy>Liz Burwell</cp:lastModifiedBy>
  <cp:revision>2</cp:revision>
  <cp:lastPrinted>2015-11-25T17:44:00Z</cp:lastPrinted>
  <dcterms:created xsi:type="dcterms:W3CDTF">2020-04-19T02:58:00Z</dcterms:created>
  <dcterms:modified xsi:type="dcterms:W3CDTF">2020-04-19T02:58:00Z</dcterms:modified>
</cp:coreProperties>
</file>